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844C" w14:textId="547646D5" w:rsidR="00F01C92" w:rsidRPr="008C6B64" w:rsidRDefault="001D392A" w:rsidP="00F01C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Szamotuły, dnia </w:t>
      </w:r>
      <w:r w:rsidR="00890A30">
        <w:rPr>
          <w:rFonts w:ascii="Arial" w:eastAsia="Times New Roman" w:hAnsi="Arial" w:cs="Arial"/>
          <w:sz w:val="24"/>
          <w:szCs w:val="24"/>
          <w:lang w:eastAsia="pl-PL"/>
        </w:rPr>
        <w:t>24.01.</w:t>
      </w:r>
      <w:r w:rsidR="00090837" w:rsidRPr="008C6B6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94377" w:rsidRPr="008C6B6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90A3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1C92" w:rsidRPr="008C6B64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37B44A40" w14:textId="77777777" w:rsidR="00F01C92" w:rsidRPr="008C6B64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914FCB" w14:textId="77777777" w:rsidR="006B7DAC" w:rsidRPr="008C6B64" w:rsidRDefault="006B7DAC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EF0B7" w14:textId="77777777" w:rsidR="00F01C92" w:rsidRPr="008C6B64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WEZWANIE</w:t>
      </w:r>
    </w:p>
    <w:p w14:paraId="795591BD" w14:textId="77777777" w:rsidR="00F01C92" w:rsidRPr="008C6B64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Ogłoszenie Biura Rzeczy Znalezionych</w:t>
      </w:r>
    </w:p>
    <w:p w14:paraId="62C50A20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22613D" w14:textId="62A14CEB" w:rsidR="00F01C92" w:rsidRPr="008C6B64" w:rsidRDefault="00F01C92" w:rsidP="00F01C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Na podstawie art. 15 ust. 3 ustawy z dnia 20 lutego 2015 r. o rzeczach znalezionych</w:t>
      </w:r>
      <w:r w:rsidR="006A0166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>. Dz. U. z 2023 r. poz. 501</w:t>
      </w:r>
      <w:r w:rsidR="00890A30" w:rsidRPr="00890A30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890A30" w:rsidRPr="00890A3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90A30" w:rsidRPr="00890A30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C6B6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z uwagi na brak możliwości doręczenia osobie uprawnionej wezwania do odbioru rzeczy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lub osoba ta jest nieznana, a szacunkowa wartość rzeczy przekracza 100 złotych, wzywam 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osobę uprawnioną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>do niezwło</w:t>
      </w:r>
      <w:r w:rsidR="005507A8" w:rsidRPr="008C6B64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090837" w:rsidRPr="008C6B64">
        <w:rPr>
          <w:rFonts w:ascii="Arial" w:eastAsia="Times New Roman" w:hAnsi="Arial" w:cs="Arial"/>
          <w:sz w:val="24"/>
          <w:szCs w:val="24"/>
          <w:lang w:eastAsia="pl-PL"/>
        </w:rPr>
        <w:t>znego odbioru niżej wymienionych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rzeczy znale</w:t>
      </w:r>
      <w:r w:rsidR="00090837" w:rsidRPr="008C6B64">
        <w:rPr>
          <w:rFonts w:ascii="Arial" w:eastAsia="Times New Roman" w:hAnsi="Arial" w:cs="Arial"/>
          <w:sz w:val="24"/>
          <w:szCs w:val="24"/>
          <w:lang w:eastAsia="pl-PL"/>
        </w:rPr>
        <w:t>zionych, przechowywanych</w:t>
      </w:r>
      <w:r w:rsidR="00B41E4B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w Biurze Rzeczy Znalezionych Starostwa Powiatowego </w:t>
      </w:r>
      <w:r w:rsidR="00890A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>w Szamotułach:</w:t>
      </w:r>
    </w:p>
    <w:p w14:paraId="0DF9456B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E8CEB2" w14:textId="1D265540" w:rsidR="006B7DAC" w:rsidRPr="008C6B64" w:rsidRDefault="001D392A" w:rsidP="00350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SO.5314.</w:t>
      </w:r>
      <w:r w:rsidR="00890A30">
        <w:rPr>
          <w:rFonts w:ascii="Arial" w:eastAsia="Times New Roman" w:hAnsi="Arial" w:cs="Arial"/>
          <w:sz w:val="24"/>
          <w:szCs w:val="24"/>
          <w:u w:val="single"/>
          <w:lang w:eastAsia="pl-PL"/>
        </w:rPr>
        <w:t>1</w:t>
      </w:r>
      <w:r w:rsidR="00090837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.20</w:t>
      </w:r>
      <w:r w:rsidR="002C0919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2</w:t>
      </w:r>
      <w:r w:rsidR="00890A30">
        <w:rPr>
          <w:rFonts w:ascii="Arial" w:eastAsia="Times New Roman" w:hAnsi="Arial" w:cs="Arial"/>
          <w:sz w:val="24"/>
          <w:szCs w:val="24"/>
          <w:u w:val="single"/>
          <w:lang w:eastAsia="pl-PL"/>
        </w:rPr>
        <w:t>4</w:t>
      </w:r>
      <w:r w:rsidR="00090837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–</w:t>
      </w:r>
      <w:r w:rsidR="006A0166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890A30">
        <w:rPr>
          <w:rFonts w:ascii="Arial" w:eastAsia="Times New Roman" w:hAnsi="Arial" w:cs="Arial"/>
          <w:sz w:val="24"/>
          <w:szCs w:val="24"/>
          <w:u w:val="single"/>
          <w:lang w:eastAsia="pl-PL"/>
        </w:rPr>
        <w:t>Portfel z zwartością odnaleziony</w:t>
      </w:r>
      <w:r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 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Szamotułach</w:t>
      </w:r>
      <w:r w:rsidR="00890A3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na ul Łąkowej (okolice apteki)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776778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dnia </w:t>
      </w:r>
      <w:r w:rsidR="00890A30">
        <w:rPr>
          <w:rFonts w:ascii="Arial" w:eastAsia="Times New Roman" w:hAnsi="Arial" w:cs="Arial"/>
          <w:sz w:val="24"/>
          <w:szCs w:val="24"/>
          <w:u w:val="single"/>
          <w:lang w:eastAsia="pl-PL"/>
        </w:rPr>
        <w:t>17.01.2024 r.</w:t>
      </w:r>
      <w:r w:rsidR="0062019D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14:paraId="344E5EAD" w14:textId="77777777" w:rsidR="006B7DAC" w:rsidRPr="008C6B64" w:rsidRDefault="006B7DAC" w:rsidP="00350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3D92EEC9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F1E800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E20B8" w14:textId="5D252DDC" w:rsidR="00F01C92" w:rsidRPr="008C6B64" w:rsidRDefault="00F01C92" w:rsidP="00F0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Osoba, która zgłosi się do Biura Rzeczy Znalezionych Starostwa Powiatowego w Szamotułach w sprawie </w:t>
      </w:r>
      <w:r w:rsidR="00F43866" w:rsidRPr="008C6B64">
        <w:rPr>
          <w:rFonts w:ascii="Arial" w:eastAsia="Times New Roman" w:hAnsi="Arial" w:cs="Arial"/>
          <w:sz w:val="24"/>
          <w:szCs w:val="24"/>
          <w:lang w:eastAsia="pl-PL"/>
        </w:rPr>
        <w:t>zagubionej</w:t>
      </w:r>
      <w:r w:rsidR="005507A8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>zeczy powinna wystąpić z wniosk</w:t>
      </w:r>
      <w:r w:rsidR="005507A8" w:rsidRPr="008C6B6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43866" w:rsidRPr="008C6B64">
        <w:rPr>
          <w:rFonts w:ascii="Arial" w:eastAsia="Times New Roman" w:hAnsi="Arial" w:cs="Arial"/>
          <w:sz w:val="24"/>
          <w:szCs w:val="24"/>
          <w:lang w:eastAsia="pl-PL"/>
        </w:rPr>
        <w:t>em o wydanie rzeczy znalezionej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(wniosek do pobrania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w Wydziale Edukacji, Spraw Obywatelskich, Kultury, Sportu i Turystyki). Na złożony wniosek Biuro Rzeczy Znalezionych po dokonaniu weryfikacji zgodności opisu rzeczy we wniosku z stanem faktycznym udzieli Wnioskującemu pisemnej odpowiedzi, a w przypadku potwierdzenia 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zgodności wyznaczy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termin jej odbioru. </w:t>
      </w:r>
    </w:p>
    <w:p w14:paraId="2A19E8B8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01A553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3029C2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BED1B0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7F4173" w14:textId="187F9F02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Z upoważnienia</w:t>
      </w:r>
    </w:p>
    <w:p w14:paraId="46FEC400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Starosty Powiatu</w:t>
      </w:r>
    </w:p>
    <w:p w14:paraId="36B20B11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Szamotulskiego</w:t>
      </w:r>
    </w:p>
    <w:p w14:paraId="675F678F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14D7BA" w14:textId="43ABD899" w:rsidR="00F01C92" w:rsidRPr="008C6B64" w:rsidRDefault="00890A30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p.o. </w:t>
      </w:r>
      <w:r w:rsidR="00F01C92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</w:p>
    <w:p w14:paraId="04A4E14D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Wydziału Edukacji,</w:t>
      </w:r>
    </w:p>
    <w:p w14:paraId="4463FB93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Spraw Obywatelskich,</w:t>
      </w:r>
    </w:p>
    <w:p w14:paraId="4AB6FD82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Kultury,</w:t>
      </w:r>
    </w:p>
    <w:p w14:paraId="69284C86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Sportu i Turystyki </w:t>
      </w:r>
    </w:p>
    <w:p w14:paraId="4A0CAAE3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04AA1E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-//-</w:t>
      </w:r>
    </w:p>
    <w:p w14:paraId="44FF3111" w14:textId="4F66B5B5" w:rsidR="00F01C92" w:rsidRPr="008C6B64" w:rsidRDefault="00890A30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Justyna Hagedorn</w:t>
      </w:r>
    </w:p>
    <w:p w14:paraId="0D0A2FCC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B5E1F6" w14:textId="4A62881A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B64">
        <w:rPr>
          <w:rFonts w:ascii="Arial" w:eastAsia="Times New Roman" w:hAnsi="Arial" w:cs="Arial"/>
          <w:sz w:val="20"/>
          <w:szCs w:val="20"/>
          <w:lang w:eastAsia="pl-PL"/>
        </w:rPr>
        <w:t>Pouczenie:</w:t>
      </w:r>
    </w:p>
    <w:p w14:paraId="05AA641A" w14:textId="0E81C3F2" w:rsidR="00F01C92" w:rsidRPr="008C6B64" w:rsidRDefault="00F01C92" w:rsidP="006B7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B64">
        <w:rPr>
          <w:rFonts w:ascii="Arial" w:eastAsia="Times New Roman" w:hAnsi="Arial" w:cs="Arial"/>
          <w:sz w:val="20"/>
          <w:szCs w:val="20"/>
          <w:lang w:eastAsia="pl-PL"/>
        </w:rPr>
        <w:t>Zgodnie z art. 187 § 1 Kodeksu cywilnego rzecz znaleziona, która nie zostanie przez osobę uprawnioną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odebrana w ciągu roku od dnia doręczenia jej wezwania do odbioru, a w przypadku niemożności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wezwania - w ciągu dwóch lat od jej znalezienia, staje 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się własnością znalazcy, jeżeli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uczynił on zadość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swoim obowiązkom. Jeżeli jednak rzecz została oddana staroście, znalazca staje się jej właścicielem,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jeżeli rzecz odebrał w wyznaczonym przez starostę terminie</w:t>
      </w:r>
      <w:r w:rsidR="00246EF5" w:rsidRPr="008C6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4CEE2BA" w14:textId="77777777" w:rsidR="00890A30" w:rsidRPr="008C6B64" w:rsidRDefault="00890A30" w:rsidP="006B7DAC">
      <w:pPr>
        <w:jc w:val="both"/>
        <w:rPr>
          <w:rFonts w:ascii="Arial" w:hAnsi="Arial" w:cs="Arial"/>
          <w:sz w:val="20"/>
          <w:szCs w:val="20"/>
        </w:rPr>
      </w:pPr>
    </w:p>
    <w:p w14:paraId="3FDCFCFF" w14:textId="00442E1E" w:rsidR="00C36F20" w:rsidRPr="008C6B64" w:rsidRDefault="00C36F20" w:rsidP="00350490">
      <w:pPr>
        <w:jc w:val="both"/>
        <w:rPr>
          <w:rFonts w:ascii="Arial" w:hAnsi="Arial" w:cs="Arial"/>
          <w:sz w:val="20"/>
          <w:szCs w:val="20"/>
        </w:rPr>
      </w:pPr>
      <w:r w:rsidRPr="008C6B64">
        <w:rPr>
          <w:rFonts w:ascii="Arial" w:hAnsi="Arial" w:cs="Arial"/>
          <w:sz w:val="20"/>
          <w:szCs w:val="20"/>
        </w:rPr>
        <w:t>Informacja pod numerem telefonu 61</w:t>
      </w:r>
      <w:r w:rsidR="00890A30">
        <w:rPr>
          <w:rFonts w:ascii="Arial" w:hAnsi="Arial" w:cs="Arial"/>
          <w:sz w:val="20"/>
          <w:szCs w:val="20"/>
        </w:rPr>
        <w:t xml:space="preserve"> </w:t>
      </w:r>
      <w:r w:rsidRPr="008C6B64">
        <w:rPr>
          <w:rFonts w:ascii="Arial" w:hAnsi="Arial" w:cs="Arial"/>
          <w:sz w:val="20"/>
          <w:szCs w:val="20"/>
        </w:rPr>
        <w:t>29</w:t>
      </w:r>
      <w:r w:rsidR="00890A30">
        <w:rPr>
          <w:rFonts w:ascii="Arial" w:hAnsi="Arial" w:cs="Arial"/>
          <w:sz w:val="20"/>
          <w:szCs w:val="20"/>
        </w:rPr>
        <w:t xml:space="preserve"> </w:t>
      </w:r>
      <w:r w:rsidRPr="008C6B64">
        <w:rPr>
          <w:rFonts w:ascii="Arial" w:hAnsi="Arial" w:cs="Arial"/>
          <w:sz w:val="20"/>
          <w:szCs w:val="20"/>
        </w:rPr>
        <w:t>28</w:t>
      </w:r>
      <w:r w:rsidR="00890A30">
        <w:rPr>
          <w:rFonts w:ascii="Arial" w:hAnsi="Arial" w:cs="Arial"/>
          <w:sz w:val="20"/>
          <w:szCs w:val="20"/>
        </w:rPr>
        <w:t xml:space="preserve"> </w:t>
      </w:r>
      <w:r w:rsidRPr="008C6B64">
        <w:rPr>
          <w:rFonts w:ascii="Arial" w:hAnsi="Arial" w:cs="Arial"/>
          <w:sz w:val="20"/>
          <w:szCs w:val="20"/>
        </w:rPr>
        <w:t>762</w:t>
      </w:r>
    </w:p>
    <w:sectPr w:rsidR="00C36F20" w:rsidRPr="008C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1D392A"/>
    <w:rsid w:val="00246EF5"/>
    <w:rsid w:val="002C0919"/>
    <w:rsid w:val="00350490"/>
    <w:rsid w:val="00414A4D"/>
    <w:rsid w:val="004D0169"/>
    <w:rsid w:val="004D1CCB"/>
    <w:rsid w:val="005507A8"/>
    <w:rsid w:val="005771AF"/>
    <w:rsid w:val="005E57B2"/>
    <w:rsid w:val="00603DEB"/>
    <w:rsid w:val="0062019D"/>
    <w:rsid w:val="006A0166"/>
    <w:rsid w:val="006B7DAC"/>
    <w:rsid w:val="00776778"/>
    <w:rsid w:val="00890A30"/>
    <w:rsid w:val="008C6B64"/>
    <w:rsid w:val="00977906"/>
    <w:rsid w:val="00994377"/>
    <w:rsid w:val="009A785F"/>
    <w:rsid w:val="009E7B6C"/>
    <w:rsid w:val="00A85DBC"/>
    <w:rsid w:val="00B32FBC"/>
    <w:rsid w:val="00B41E4B"/>
    <w:rsid w:val="00B83E43"/>
    <w:rsid w:val="00C36F20"/>
    <w:rsid w:val="00DF655C"/>
    <w:rsid w:val="00EF3C69"/>
    <w:rsid w:val="00F01C92"/>
    <w:rsid w:val="00F11F71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60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20</cp:revision>
  <cp:lastPrinted>2021-05-12T06:57:00Z</cp:lastPrinted>
  <dcterms:created xsi:type="dcterms:W3CDTF">2017-08-23T06:19:00Z</dcterms:created>
  <dcterms:modified xsi:type="dcterms:W3CDTF">2024-01-24T09:01:00Z</dcterms:modified>
</cp:coreProperties>
</file>