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6ECEE5A1" w:rsidR="00F01C92" w:rsidRPr="008C6B64" w:rsidRDefault="001D392A" w:rsidP="00F01C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Szamotuły, dnia </w:t>
      </w:r>
      <w:r w:rsidR="00F33258">
        <w:rPr>
          <w:rFonts w:ascii="Arial" w:eastAsia="Times New Roman" w:hAnsi="Arial" w:cs="Arial"/>
          <w:sz w:val="24"/>
          <w:szCs w:val="24"/>
          <w:lang w:eastAsia="pl-PL"/>
        </w:rPr>
        <w:t>04.10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994377" w:rsidRPr="008C6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F01C92" w:rsidRPr="008C6B64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7B44A40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14FCB" w14:textId="77777777" w:rsidR="006B7DAC" w:rsidRPr="008C6B64" w:rsidRDefault="006B7DAC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EF0B7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WEZWANIE</w:t>
      </w:r>
    </w:p>
    <w:p w14:paraId="795591BD" w14:textId="77777777" w:rsidR="00F01C92" w:rsidRPr="008C6B64" w:rsidRDefault="00F01C92" w:rsidP="00F01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Ogłoszenie Biura Rzeczy Znalezionych</w:t>
      </w:r>
    </w:p>
    <w:p w14:paraId="62C50A20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22613D" w14:textId="6298659E" w:rsidR="00F01C92" w:rsidRPr="008C6B64" w:rsidRDefault="00F01C92" w:rsidP="00F01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Na podstawie art. 15 ust. 3 ustawy z dnia 20 lutego 2015 r. o rzeczach znalezionych</w:t>
      </w:r>
      <w:r w:rsidR="006A0166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C6B64" w:rsidRPr="008C6B64">
        <w:rPr>
          <w:rFonts w:ascii="Arial" w:eastAsia="Times New Roman" w:hAnsi="Arial" w:cs="Arial"/>
          <w:sz w:val="24"/>
          <w:szCs w:val="24"/>
          <w:lang w:eastAsia="pl-PL"/>
        </w:rPr>
        <w:t>. Dz. U. z 2023 r. poz. 501)</w:t>
      </w:r>
      <w:r w:rsidR="008C6B6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z uwagi na brak możliwości doręczenia osobie uprawnionej wezwania do odbioru rzeczy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lub osoba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ta jest nieznana, a szacunkowa wartość rzeczy przekracza 100 złotych, wzywam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osobę uprawnioną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do niezwło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znego odbioru niżej wymienionych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rzeczy znale</w:t>
      </w:r>
      <w:r w:rsidR="00090837" w:rsidRPr="008C6B64">
        <w:rPr>
          <w:rFonts w:ascii="Arial" w:eastAsia="Times New Roman" w:hAnsi="Arial" w:cs="Arial"/>
          <w:sz w:val="24"/>
          <w:szCs w:val="24"/>
          <w:lang w:eastAsia="pl-PL"/>
        </w:rPr>
        <w:t>zionych, przechowywanych</w:t>
      </w:r>
      <w:r w:rsidR="00B41E4B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w Biurze Rzeczy Znalezionych Starostwa Powiatowego w Szamotułach:</w:t>
      </w:r>
    </w:p>
    <w:p w14:paraId="0DF9456B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8CEB2" w14:textId="33E690EA" w:rsidR="006B7DAC" w:rsidRPr="008C6B64" w:rsidRDefault="001D392A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SO.5314.</w:t>
      </w:r>
      <w:r w:rsidR="00F33258">
        <w:rPr>
          <w:rFonts w:ascii="Arial" w:eastAsia="Times New Roman" w:hAnsi="Arial" w:cs="Arial"/>
          <w:sz w:val="24"/>
          <w:szCs w:val="24"/>
          <w:u w:val="single"/>
          <w:lang w:eastAsia="pl-PL"/>
        </w:rPr>
        <w:t>8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.20</w:t>
      </w:r>
      <w:r w:rsidR="002C0919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="00090837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 w:rsidR="006A016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proofErr w:type="spellStart"/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>Fotopułapka</w:t>
      </w:r>
      <w:proofErr w:type="spellEnd"/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odnalezion</w:t>
      </w:r>
      <w:r w:rsidR="00977906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a</w:t>
      </w:r>
      <w:r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</w:t>
      </w:r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Leśnictwie </w:t>
      </w:r>
      <w:r w:rsidR="00E27C9C">
        <w:rPr>
          <w:rFonts w:ascii="Arial" w:eastAsia="Times New Roman" w:hAnsi="Arial" w:cs="Arial"/>
          <w:sz w:val="24"/>
          <w:szCs w:val="24"/>
          <w:u w:val="single"/>
          <w:lang w:eastAsia="pl-PL"/>
        </w:rPr>
        <w:t>Lubowo</w:t>
      </w:r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obręb </w:t>
      </w:r>
      <w:r w:rsidR="00E27C9C">
        <w:rPr>
          <w:rFonts w:ascii="Arial" w:eastAsia="Times New Roman" w:hAnsi="Arial" w:cs="Arial"/>
          <w:sz w:val="24"/>
          <w:szCs w:val="24"/>
          <w:u w:val="single"/>
          <w:lang w:eastAsia="pl-PL"/>
        </w:rPr>
        <w:t>Chojno</w:t>
      </w:r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gmina Wronki </w:t>
      </w:r>
      <w:r w:rsidR="00776778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dnia </w:t>
      </w:r>
      <w:r w:rsidR="00E27C9C">
        <w:rPr>
          <w:rFonts w:ascii="Arial" w:eastAsia="Times New Roman" w:hAnsi="Arial" w:cs="Arial"/>
          <w:sz w:val="24"/>
          <w:szCs w:val="24"/>
          <w:u w:val="single"/>
          <w:lang w:eastAsia="pl-PL"/>
        </w:rPr>
        <w:t>03</w:t>
      </w:r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E27C9C">
        <w:rPr>
          <w:rFonts w:ascii="Arial" w:eastAsia="Times New Roman" w:hAnsi="Arial" w:cs="Arial"/>
          <w:sz w:val="24"/>
          <w:szCs w:val="24"/>
          <w:u w:val="single"/>
          <w:lang w:eastAsia="pl-PL"/>
        </w:rPr>
        <w:t>10</w:t>
      </w:r>
      <w:r w:rsidR="006F6020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20</w:t>
      </w:r>
      <w:r w:rsidR="002C0919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</w:t>
      </w:r>
      <w:r w:rsid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3 </w:t>
      </w:r>
      <w:r w:rsidR="0062019D" w:rsidRPr="008C6B6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r. </w:t>
      </w:r>
    </w:p>
    <w:p w14:paraId="344E5EAD" w14:textId="77777777" w:rsidR="006B7DAC" w:rsidRPr="008C6B64" w:rsidRDefault="006B7DAC" w:rsidP="00350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D92EEC9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1E80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E20B8" w14:textId="5D252DDC" w:rsidR="00F01C92" w:rsidRPr="008C6B64" w:rsidRDefault="00F01C92" w:rsidP="00F01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Osoba, która zgłosi się do Biura Rzeczy Znalezionych Starostwa Powiatowego w Szamotułach w sprawie 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zagubionej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>zeczy powinna wystąpić z wniosk</w:t>
      </w:r>
      <w:r w:rsidR="005507A8" w:rsidRPr="008C6B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43866" w:rsidRPr="008C6B64">
        <w:rPr>
          <w:rFonts w:ascii="Arial" w:eastAsia="Times New Roman" w:hAnsi="Arial" w:cs="Arial"/>
          <w:sz w:val="24"/>
          <w:szCs w:val="24"/>
          <w:lang w:eastAsia="pl-PL"/>
        </w:rPr>
        <w:t>em o wydanie rzeczy znalezionej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(wniosek do pobrania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w Wydziale Edukacji, Spraw Obywatelskich, Kultury, Sportu i Turystyki). Na złożony wniosek Biuro Rzeczy Znalezionych po dokonaniu weryfikacji zgodności opisu rzeczy we wniosku z stanem faktycznym udzieli Wnioskującemu pisemnej odpowiedzi, a w przypadku potwierdzenia </w:t>
      </w:r>
      <w:r w:rsidR="006B7DAC"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zgodności wyznaczy </w:t>
      </w: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termin jej odbioru. </w:t>
      </w:r>
    </w:p>
    <w:p w14:paraId="2A19E8B8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01A553" w14:textId="77777777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029C2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BED1B0" w14:textId="77777777" w:rsidR="006B7DAC" w:rsidRPr="008C6B64" w:rsidRDefault="006B7DAC" w:rsidP="00F01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7F4173" w14:textId="187F9F02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Z upoważnienia</w:t>
      </w:r>
    </w:p>
    <w:p w14:paraId="46FEC400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Starosty Powiatu</w:t>
      </w:r>
    </w:p>
    <w:p w14:paraId="36B20B11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Szamotulskiego</w:t>
      </w:r>
    </w:p>
    <w:p w14:paraId="675F678F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4D7BA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04A4E14D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Wydziału Edukacji,</w:t>
      </w:r>
    </w:p>
    <w:p w14:paraId="4463FB9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Spraw Obywatelskich,</w:t>
      </w:r>
    </w:p>
    <w:p w14:paraId="4AB6FD82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Kultury,</w:t>
      </w:r>
    </w:p>
    <w:p w14:paraId="69284C86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Sportu i Turystyki </w:t>
      </w:r>
    </w:p>
    <w:p w14:paraId="4A0CAAE3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04AA1E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>-//-</w:t>
      </w:r>
    </w:p>
    <w:p w14:paraId="44FF3111" w14:textId="77777777" w:rsidR="00F01C92" w:rsidRPr="008C6B64" w:rsidRDefault="00350490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  <w:r w:rsidRPr="008C6B64">
        <w:rPr>
          <w:rFonts w:ascii="Arial" w:eastAsia="Times New Roman" w:hAnsi="Arial" w:cs="Arial"/>
          <w:sz w:val="24"/>
          <w:szCs w:val="24"/>
          <w:lang w:eastAsia="pl-PL"/>
        </w:rPr>
        <w:t xml:space="preserve">Jan Stefaniak </w:t>
      </w:r>
    </w:p>
    <w:p w14:paraId="0D0A2FCC" w14:textId="77777777" w:rsidR="00F01C92" w:rsidRPr="008C6B64" w:rsidRDefault="00F01C92" w:rsidP="00F01C92">
      <w:pPr>
        <w:spacing w:after="0" w:line="240" w:lineRule="auto"/>
        <w:ind w:firstLine="637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C3CB7" w14:textId="77777777" w:rsidR="008C6B64" w:rsidRDefault="008C6B64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5E1F6" w14:textId="4A62881A" w:rsidR="00F01C92" w:rsidRPr="008C6B64" w:rsidRDefault="00F01C92" w:rsidP="00F01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Pouczenie:</w:t>
      </w:r>
    </w:p>
    <w:p w14:paraId="05AA641A" w14:textId="0E81C3F2" w:rsidR="00F01C92" w:rsidRPr="008C6B64" w:rsidRDefault="00F01C92" w:rsidP="006B7D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B64">
        <w:rPr>
          <w:rFonts w:ascii="Arial" w:eastAsia="Times New Roman" w:hAnsi="Arial" w:cs="Arial"/>
          <w:sz w:val="20"/>
          <w:szCs w:val="20"/>
          <w:lang w:eastAsia="pl-PL"/>
        </w:rPr>
        <w:t>Zgodnie z art. 187 § 1 Kodeksu cywilnego rzecz znaleziona, która nie zostanie przez osobę uprawnioną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odebrana w ciągu roku od dnia doręczenia jej wezwania do odbioru, a w przypadku niemożności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wezwania - w ciągu dwóch lat od jej znalezienia, staje 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się własnością znalazcy, jeżeli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uczynił on zadość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swoim obowiązkom. Jeżeli jednak rzecz została oddana staroście, znalazca staje się jej właścicielem,</w:t>
      </w:r>
      <w:r w:rsidR="006B7DAC" w:rsidRPr="008C6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B64">
        <w:rPr>
          <w:rFonts w:ascii="Arial" w:eastAsia="Times New Roman" w:hAnsi="Arial" w:cs="Arial"/>
          <w:sz w:val="20"/>
          <w:szCs w:val="20"/>
          <w:lang w:eastAsia="pl-PL"/>
        </w:rPr>
        <w:t>jeżeli rzecz odebrał w wyznaczonym przez starostę terminie</w:t>
      </w:r>
      <w:r w:rsidR="00246EF5" w:rsidRPr="008C6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CEE2BA" w14:textId="77777777" w:rsidR="002F75F4" w:rsidRPr="008C6B64" w:rsidRDefault="002F75F4" w:rsidP="006B7DAC">
      <w:pPr>
        <w:jc w:val="both"/>
        <w:rPr>
          <w:rFonts w:ascii="Arial" w:hAnsi="Arial" w:cs="Arial"/>
          <w:sz w:val="20"/>
          <w:szCs w:val="20"/>
        </w:rPr>
      </w:pPr>
    </w:p>
    <w:p w14:paraId="3FDCFCFF" w14:textId="77777777" w:rsidR="00C36F20" w:rsidRPr="008C6B64" w:rsidRDefault="00C36F20" w:rsidP="00350490">
      <w:pPr>
        <w:jc w:val="both"/>
        <w:rPr>
          <w:rFonts w:ascii="Arial" w:hAnsi="Arial" w:cs="Arial"/>
          <w:sz w:val="20"/>
          <w:szCs w:val="20"/>
        </w:rPr>
      </w:pPr>
      <w:r w:rsidRPr="008C6B64">
        <w:rPr>
          <w:rFonts w:ascii="Arial" w:hAnsi="Arial" w:cs="Arial"/>
          <w:sz w:val="20"/>
          <w:szCs w:val="20"/>
        </w:rPr>
        <w:t>Informacja pod numerem telefonu 61-29-28-762</w:t>
      </w:r>
    </w:p>
    <w:sectPr w:rsidR="00C36F20" w:rsidRPr="008C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2F75F4"/>
    <w:rsid w:val="00350490"/>
    <w:rsid w:val="00414A4D"/>
    <w:rsid w:val="004D0169"/>
    <w:rsid w:val="004D1CCB"/>
    <w:rsid w:val="005507A8"/>
    <w:rsid w:val="005771AF"/>
    <w:rsid w:val="005E57B2"/>
    <w:rsid w:val="00603DEB"/>
    <w:rsid w:val="0062019D"/>
    <w:rsid w:val="006A0166"/>
    <w:rsid w:val="006B7DAC"/>
    <w:rsid w:val="006F6020"/>
    <w:rsid w:val="00776778"/>
    <w:rsid w:val="008C6B64"/>
    <w:rsid w:val="00930DB8"/>
    <w:rsid w:val="00977906"/>
    <w:rsid w:val="00994377"/>
    <w:rsid w:val="009A785F"/>
    <w:rsid w:val="009E7B6C"/>
    <w:rsid w:val="00A85DBC"/>
    <w:rsid w:val="00B32FBC"/>
    <w:rsid w:val="00B41E4B"/>
    <w:rsid w:val="00B83E43"/>
    <w:rsid w:val="00C36F20"/>
    <w:rsid w:val="00D0195B"/>
    <w:rsid w:val="00DF655C"/>
    <w:rsid w:val="00E27C9C"/>
    <w:rsid w:val="00EF3C69"/>
    <w:rsid w:val="00F01C92"/>
    <w:rsid w:val="00F11F71"/>
    <w:rsid w:val="00F33258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22</cp:revision>
  <cp:lastPrinted>2021-05-12T06:57:00Z</cp:lastPrinted>
  <dcterms:created xsi:type="dcterms:W3CDTF">2017-08-23T06:19:00Z</dcterms:created>
  <dcterms:modified xsi:type="dcterms:W3CDTF">2023-10-04T11:40:00Z</dcterms:modified>
</cp:coreProperties>
</file>