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E378" w14:textId="66E0D580" w:rsidR="00656DA4" w:rsidRPr="00511313" w:rsidRDefault="00656DA4" w:rsidP="00C6029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11313">
        <w:rPr>
          <w:b/>
          <w:bCs/>
          <w:sz w:val="24"/>
          <w:szCs w:val="24"/>
        </w:rPr>
        <w:t xml:space="preserve">Informacja o wyniku naboru na stanowisko </w:t>
      </w:r>
      <w:r w:rsidR="00655C4A">
        <w:rPr>
          <w:b/>
          <w:bCs/>
          <w:sz w:val="24"/>
          <w:szCs w:val="24"/>
        </w:rPr>
        <w:t>geodety – 2 etaty</w:t>
      </w:r>
    </w:p>
    <w:p w14:paraId="4B773461" w14:textId="77777777" w:rsidR="00656DA4" w:rsidRPr="00511313" w:rsidRDefault="00656DA4" w:rsidP="00C6029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11313">
        <w:rPr>
          <w:b/>
          <w:bCs/>
          <w:sz w:val="24"/>
          <w:szCs w:val="24"/>
        </w:rPr>
        <w:t>w Wydziale Geodezji, Kartografii i Katastru</w:t>
      </w:r>
    </w:p>
    <w:p w14:paraId="2328FFDA" w14:textId="40AB8439" w:rsidR="0044078F" w:rsidRPr="00511313" w:rsidRDefault="00656DA4" w:rsidP="00C6029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11313">
        <w:rPr>
          <w:b/>
          <w:bCs/>
          <w:sz w:val="24"/>
          <w:szCs w:val="24"/>
        </w:rPr>
        <w:t>Starostwa Powiatowego w Szamotułach</w:t>
      </w:r>
      <w:r w:rsidR="00C60299">
        <w:rPr>
          <w:b/>
          <w:bCs/>
          <w:sz w:val="24"/>
          <w:szCs w:val="24"/>
        </w:rPr>
        <w:br/>
      </w:r>
    </w:p>
    <w:p w14:paraId="47E7E28B" w14:textId="1CD272AA" w:rsidR="002B5403" w:rsidRDefault="004C7874" w:rsidP="002B5403">
      <w:pPr>
        <w:spacing w:after="0" w:line="360" w:lineRule="auto"/>
        <w:ind w:left="7"/>
        <w:rPr>
          <w:rFonts w:ascii="Calibri" w:eastAsia="Calibri" w:hAnsi="Calibri" w:cs="Calibri"/>
          <w:color w:val="000000"/>
          <w:sz w:val="24"/>
          <w:lang w:eastAsia="pl-PL"/>
        </w:rPr>
      </w:pP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Starosta Szamotulski informuje, </w:t>
      </w:r>
      <w:r>
        <w:rPr>
          <w:rFonts w:ascii="Calibri" w:eastAsia="Calibri" w:hAnsi="Calibri" w:cs="Calibri"/>
          <w:color w:val="000000"/>
          <w:sz w:val="24"/>
          <w:lang w:eastAsia="pl-PL"/>
        </w:rPr>
        <w:t>ż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e w wyniku 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zakończenia procedury naboru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na stanowisko </w:t>
      </w:r>
      <w:r w:rsidR="00655C4A">
        <w:rPr>
          <w:rFonts w:ascii="Calibri" w:eastAsia="Calibri" w:hAnsi="Calibri" w:cs="Calibri"/>
          <w:color w:val="000000"/>
          <w:sz w:val="24"/>
          <w:lang w:eastAsia="pl-PL"/>
        </w:rPr>
        <w:t>geodety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ds. aktualizacji baz</w:t>
      </w:r>
      <w:r w:rsidR="00655C4A">
        <w:rPr>
          <w:rFonts w:ascii="Calibri" w:eastAsia="Calibri" w:hAnsi="Calibri" w:cs="Calibri"/>
          <w:color w:val="000000"/>
          <w:sz w:val="24"/>
          <w:lang w:eastAsia="pl-PL"/>
        </w:rPr>
        <w:t>y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danych </w:t>
      </w:r>
      <w:r w:rsidR="00655C4A">
        <w:rPr>
          <w:rFonts w:ascii="Calibri" w:eastAsia="Calibri" w:hAnsi="Calibri" w:cs="Calibri"/>
          <w:color w:val="000000"/>
          <w:sz w:val="24"/>
          <w:lang w:eastAsia="pl-PL"/>
        </w:rPr>
        <w:t>ewidencji gruntów i budynków oraz rejestru cen nieruchomości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w Wydziale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Geodezji, Kartografii i Katastru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="002B5403" w:rsidRPr="008D4CE1">
        <w:rPr>
          <w:rFonts w:ascii="Calibri" w:eastAsia="Calibri" w:hAnsi="Calibri" w:cs="Calibri"/>
          <w:color w:val="000000"/>
          <w:sz w:val="24"/>
          <w:lang w:eastAsia="pl-PL"/>
        </w:rPr>
        <w:t>nie został wyłoniony żaden kandydat i nabór</w:t>
      </w:r>
      <w:r w:rsidR="002B5403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="002B5403"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na </w:t>
      </w:r>
      <w:r w:rsidR="002B5403">
        <w:rPr>
          <w:rFonts w:ascii="Calibri" w:eastAsia="Calibri" w:hAnsi="Calibri" w:cs="Calibri"/>
          <w:color w:val="000000"/>
          <w:sz w:val="24"/>
          <w:lang w:eastAsia="pl-PL"/>
        </w:rPr>
        <w:t xml:space="preserve">wyżej wymienione </w:t>
      </w:r>
      <w:r w:rsidR="002B5403" w:rsidRPr="008D4CE1">
        <w:rPr>
          <w:rFonts w:ascii="Calibri" w:eastAsia="Calibri" w:hAnsi="Calibri" w:cs="Calibri"/>
          <w:color w:val="000000"/>
          <w:sz w:val="24"/>
          <w:lang w:eastAsia="pl-PL"/>
        </w:rPr>
        <w:t>stanowisko nie został rozstrzygnięty.</w:t>
      </w:r>
    </w:p>
    <w:p w14:paraId="25EAD9A5" w14:textId="77777777" w:rsidR="002B5403" w:rsidRPr="000C19A7" w:rsidRDefault="002B5403" w:rsidP="002B5403">
      <w:pPr>
        <w:spacing w:after="0" w:line="360" w:lineRule="auto"/>
        <w:ind w:left="17" w:hanging="10"/>
        <w:rPr>
          <w:rFonts w:ascii="Calibri" w:eastAsia="Calibri" w:hAnsi="Calibri" w:cs="Calibri"/>
          <w:b/>
          <w:bCs/>
          <w:color w:val="000000"/>
          <w:sz w:val="24"/>
          <w:lang w:eastAsia="pl-PL"/>
        </w:rPr>
      </w:pPr>
      <w:r w:rsidRPr="000C19A7">
        <w:rPr>
          <w:rFonts w:ascii="Calibri" w:eastAsia="Calibri" w:hAnsi="Calibri" w:cs="Calibri"/>
          <w:b/>
          <w:bCs/>
          <w:color w:val="000000"/>
          <w:sz w:val="24"/>
          <w:lang w:eastAsia="pl-PL"/>
        </w:rPr>
        <w:t>Uzasadnienie nierozstrzygnięcia naboru na stanowisko:</w:t>
      </w:r>
    </w:p>
    <w:p w14:paraId="6003699F" w14:textId="3790F403" w:rsidR="00092DED" w:rsidRDefault="002B5403" w:rsidP="002B5403">
      <w:pPr>
        <w:spacing w:after="0" w:line="360" w:lineRule="auto"/>
        <w:ind w:left="17"/>
        <w:rPr>
          <w:rFonts w:ascii="Calibri" w:eastAsia="Calibri" w:hAnsi="Calibri" w:cs="Calibri"/>
          <w:color w:val="000000"/>
          <w:sz w:val="24"/>
          <w:lang w:eastAsia="pl-PL"/>
        </w:rPr>
      </w:pP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W wyznaczonym terminie w ogłoszeniu o naborz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e nie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wpłynęł</w:t>
      </w:r>
      <w:r>
        <w:rPr>
          <w:rFonts w:ascii="Calibri" w:eastAsia="Calibri" w:hAnsi="Calibri" w:cs="Calibri"/>
          <w:color w:val="000000"/>
          <w:sz w:val="24"/>
          <w:lang w:eastAsia="pl-PL"/>
        </w:rPr>
        <w:t>a żadna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 ofert</w:t>
      </w:r>
      <w:r>
        <w:rPr>
          <w:rFonts w:ascii="Calibri" w:eastAsia="Calibri" w:hAnsi="Calibri" w:cs="Calibri"/>
          <w:color w:val="000000"/>
          <w:sz w:val="24"/>
          <w:lang w:eastAsia="pl-PL"/>
        </w:rPr>
        <w:t>a. W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 związku </w:t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z czym komisja naboru nie rekomendow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ała Staroście Szamotulskiemu kandydata </w:t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do zatrudnienia.</w:t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="00292D66"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  <w:t>Starosta Szamotulski</w:t>
      </w:r>
      <w:r w:rsidR="00B2585B"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  <w:t>/-/ Beata Hanyżak</w:t>
      </w:r>
      <w:r w:rsidR="00092DED">
        <w:rPr>
          <w:rFonts w:ascii="Calibri" w:eastAsia="Calibri" w:hAnsi="Calibri" w:cs="Calibri"/>
          <w:color w:val="000000"/>
          <w:sz w:val="24"/>
          <w:lang w:eastAsia="pl-PL"/>
        </w:rPr>
        <w:br/>
      </w:r>
    </w:p>
    <w:p w14:paraId="026E0CD3" w14:textId="307239F7" w:rsidR="00292D66" w:rsidRDefault="00292D66" w:rsidP="00292D66">
      <w:pPr>
        <w:spacing w:after="0" w:line="360" w:lineRule="auto"/>
        <w:ind w:left="5664" w:firstLine="8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</w:p>
    <w:p w14:paraId="7BF0F949" w14:textId="0A557306" w:rsidR="001F3765" w:rsidRDefault="00656DA4" w:rsidP="00292D66">
      <w:pPr>
        <w:spacing w:after="0" w:line="360" w:lineRule="auto"/>
        <w:ind w:left="17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Szamotuły, dnia </w:t>
      </w:r>
      <w:r w:rsidR="00C20FD7">
        <w:rPr>
          <w:rFonts w:ascii="Calibri" w:eastAsia="Calibri" w:hAnsi="Calibri" w:cs="Calibri"/>
          <w:color w:val="000000"/>
          <w:sz w:val="24"/>
          <w:lang w:eastAsia="pl-PL"/>
        </w:rPr>
        <w:t>7</w:t>
      </w:r>
      <w:r w:rsidR="00655C4A">
        <w:rPr>
          <w:rFonts w:ascii="Calibri" w:eastAsia="Calibri" w:hAnsi="Calibri" w:cs="Calibri"/>
          <w:color w:val="000000"/>
          <w:sz w:val="24"/>
          <w:lang w:eastAsia="pl-PL"/>
        </w:rPr>
        <w:t xml:space="preserve"> marca</w:t>
      </w:r>
      <w:r w:rsidR="0044078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24"/>
          <w:lang w:eastAsia="pl-PL"/>
        </w:rPr>
        <w:t>20</w:t>
      </w:r>
      <w:r w:rsidR="0044078F">
        <w:rPr>
          <w:rFonts w:ascii="Calibri" w:eastAsia="Calibri" w:hAnsi="Calibri" w:cs="Calibri"/>
          <w:color w:val="000000"/>
          <w:sz w:val="24"/>
          <w:lang w:eastAsia="pl-PL"/>
        </w:rPr>
        <w:t>2</w:t>
      </w:r>
      <w:r w:rsidR="00655C4A">
        <w:rPr>
          <w:rFonts w:ascii="Calibri" w:eastAsia="Calibri" w:hAnsi="Calibri" w:cs="Calibri"/>
          <w:color w:val="000000"/>
          <w:sz w:val="24"/>
          <w:lang w:eastAsia="pl-PL"/>
        </w:rPr>
        <w:t>4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r</w:t>
      </w:r>
      <w:r w:rsidR="0044078F">
        <w:rPr>
          <w:rFonts w:ascii="Calibri" w:eastAsia="Calibri" w:hAnsi="Calibri" w:cs="Calibri"/>
          <w:color w:val="000000"/>
          <w:sz w:val="24"/>
          <w:lang w:eastAsia="pl-PL"/>
        </w:rPr>
        <w:t>oku</w:t>
      </w:r>
    </w:p>
    <w:p w14:paraId="1A261B38" w14:textId="77777777" w:rsidR="000C19A7" w:rsidRPr="009D3D8E" w:rsidRDefault="000C19A7" w:rsidP="009D3D8E">
      <w:pPr>
        <w:spacing w:after="1151" w:line="219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sectPr w:rsidR="000C19A7" w:rsidRPr="009D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A4"/>
    <w:rsid w:val="00021344"/>
    <w:rsid w:val="00021AFD"/>
    <w:rsid w:val="000241FA"/>
    <w:rsid w:val="0005038E"/>
    <w:rsid w:val="00092DED"/>
    <w:rsid w:val="000A6E4A"/>
    <w:rsid w:val="000C19A7"/>
    <w:rsid w:val="000D44C1"/>
    <w:rsid w:val="00131DF6"/>
    <w:rsid w:val="001970F0"/>
    <w:rsid w:val="001F3765"/>
    <w:rsid w:val="00204D76"/>
    <w:rsid w:val="00287EA7"/>
    <w:rsid w:val="00292D66"/>
    <w:rsid w:val="002B5403"/>
    <w:rsid w:val="003F7CD2"/>
    <w:rsid w:val="00413A1A"/>
    <w:rsid w:val="0044078F"/>
    <w:rsid w:val="004C7874"/>
    <w:rsid w:val="00511313"/>
    <w:rsid w:val="0059427C"/>
    <w:rsid w:val="005C2002"/>
    <w:rsid w:val="00655C4A"/>
    <w:rsid w:val="00656DA4"/>
    <w:rsid w:val="007F1B10"/>
    <w:rsid w:val="00864D28"/>
    <w:rsid w:val="00870372"/>
    <w:rsid w:val="0087096A"/>
    <w:rsid w:val="008C22FC"/>
    <w:rsid w:val="009D3D8E"/>
    <w:rsid w:val="00AA13FD"/>
    <w:rsid w:val="00B2585B"/>
    <w:rsid w:val="00B45DE8"/>
    <w:rsid w:val="00BB5DFF"/>
    <w:rsid w:val="00C20FD7"/>
    <w:rsid w:val="00C33CE8"/>
    <w:rsid w:val="00C60299"/>
    <w:rsid w:val="00C86F4E"/>
    <w:rsid w:val="00C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D0FF"/>
  <w15:chartTrackingRefBased/>
  <w15:docId w15:val="{F7BAB4EB-DC57-4F1B-A7F3-A2DABD15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Runowska</dc:creator>
  <cp:keywords/>
  <dc:description/>
  <cp:lastModifiedBy>Ewa Runowska</cp:lastModifiedBy>
  <cp:revision>30</cp:revision>
  <cp:lastPrinted>2023-01-27T08:10:00Z</cp:lastPrinted>
  <dcterms:created xsi:type="dcterms:W3CDTF">2019-05-16T07:55:00Z</dcterms:created>
  <dcterms:modified xsi:type="dcterms:W3CDTF">2024-03-07T08:48:00Z</dcterms:modified>
</cp:coreProperties>
</file>