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61" w:rsidRDefault="005E6E61" w:rsidP="005E6E61">
      <w:pPr>
        <w:spacing w:after="0" w:line="240" w:lineRule="auto"/>
        <w:jc w:val="right"/>
        <w:rPr>
          <w:rFonts w:ascii="Century Gothic" w:hAnsi="Century Gothic" w:cs="Arial"/>
          <w:sz w:val="20"/>
          <w:szCs w:val="20"/>
        </w:rPr>
      </w:pPr>
    </w:p>
    <w:p w:rsidR="00737A64" w:rsidRPr="005E6E61" w:rsidRDefault="00737A64" w:rsidP="005E6E61">
      <w:pPr>
        <w:spacing w:after="0" w:line="240" w:lineRule="auto"/>
        <w:jc w:val="right"/>
        <w:rPr>
          <w:rFonts w:ascii="Century Gothic" w:hAnsi="Century Gothic" w:cs="Arial"/>
          <w:sz w:val="20"/>
          <w:szCs w:val="20"/>
        </w:rPr>
      </w:pPr>
      <w:r w:rsidRPr="005E6E61">
        <w:rPr>
          <w:rFonts w:ascii="Century Gothic" w:hAnsi="Century Gothic" w:cs="Arial"/>
          <w:sz w:val="20"/>
          <w:szCs w:val="20"/>
        </w:rPr>
        <w:t xml:space="preserve">Szamotuły, </w:t>
      </w:r>
      <w:r w:rsidR="00150BCB">
        <w:rPr>
          <w:rFonts w:ascii="Century Gothic" w:hAnsi="Century Gothic" w:cs="Arial"/>
          <w:sz w:val="20"/>
          <w:szCs w:val="20"/>
        </w:rPr>
        <w:t>30</w:t>
      </w:r>
      <w:r w:rsidR="002409CC" w:rsidRPr="005E6E61">
        <w:rPr>
          <w:rFonts w:ascii="Century Gothic" w:hAnsi="Century Gothic" w:cs="Arial"/>
          <w:sz w:val="20"/>
          <w:szCs w:val="20"/>
        </w:rPr>
        <w:t xml:space="preserve"> </w:t>
      </w:r>
      <w:r w:rsidR="00501493">
        <w:rPr>
          <w:rFonts w:ascii="Century Gothic" w:hAnsi="Century Gothic" w:cs="Arial"/>
          <w:sz w:val="20"/>
          <w:szCs w:val="20"/>
        </w:rPr>
        <w:t>kwietnia</w:t>
      </w:r>
      <w:r w:rsidR="002409CC" w:rsidRPr="005E6E61">
        <w:rPr>
          <w:rFonts w:ascii="Century Gothic" w:hAnsi="Century Gothic" w:cs="Arial"/>
          <w:sz w:val="20"/>
          <w:szCs w:val="20"/>
        </w:rPr>
        <w:t xml:space="preserve"> 202</w:t>
      </w:r>
      <w:r w:rsidR="00501493">
        <w:rPr>
          <w:rFonts w:ascii="Century Gothic" w:hAnsi="Century Gothic" w:cs="Arial"/>
          <w:sz w:val="20"/>
          <w:szCs w:val="20"/>
        </w:rPr>
        <w:t>1</w:t>
      </w:r>
      <w:r w:rsidRPr="005E6E61">
        <w:rPr>
          <w:rFonts w:ascii="Century Gothic" w:hAnsi="Century Gothic" w:cs="Arial"/>
          <w:sz w:val="20"/>
          <w:szCs w:val="20"/>
        </w:rPr>
        <w:t xml:space="preserve"> r.</w:t>
      </w:r>
    </w:p>
    <w:p w:rsidR="00737A64" w:rsidRPr="005E6E61" w:rsidRDefault="00737A64" w:rsidP="005E6E61">
      <w:pPr>
        <w:spacing w:after="0" w:line="240" w:lineRule="auto"/>
        <w:rPr>
          <w:rFonts w:ascii="Century Gothic" w:hAnsi="Century Gothic" w:cs="Arial"/>
          <w:b/>
          <w:sz w:val="20"/>
          <w:szCs w:val="20"/>
        </w:rPr>
      </w:pPr>
    </w:p>
    <w:p w:rsidR="00737A64" w:rsidRDefault="00737A64" w:rsidP="005E6E61">
      <w:pPr>
        <w:spacing w:after="0" w:line="240" w:lineRule="auto"/>
        <w:rPr>
          <w:rFonts w:ascii="Century Gothic" w:hAnsi="Century Gothic" w:cs="Arial"/>
          <w:sz w:val="20"/>
          <w:szCs w:val="20"/>
        </w:rPr>
      </w:pPr>
      <w:r w:rsidRPr="005E6E61">
        <w:rPr>
          <w:rFonts w:ascii="Century Gothic" w:hAnsi="Century Gothic" w:cs="Arial"/>
          <w:sz w:val="20"/>
          <w:szCs w:val="20"/>
        </w:rPr>
        <w:t xml:space="preserve"> </w:t>
      </w:r>
    </w:p>
    <w:p w:rsidR="00150BCB" w:rsidRDefault="00150BCB" w:rsidP="005E6E61">
      <w:pPr>
        <w:spacing w:after="0" w:line="240" w:lineRule="auto"/>
        <w:rPr>
          <w:rFonts w:ascii="Century Gothic" w:hAnsi="Century Gothic" w:cs="Arial"/>
          <w:sz w:val="20"/>
          <w:szCs w:val="20"/>
        </w:rPr>
      </w:pPr>
    </w:p>
    <w:p w:rsidR="00150BCB" w:rsidRPr="005E6E61" w:rsidRDefault="00150BCB" w:rsidP="005E6E61">
      <w:pPr>
        <w:spacing w:after="0" w:line="240" w:lineRule="auto"/>
        <w:rPr>
          <w:rFonts w:ascii="Century Gothic" w:hAnsi="Century Gothic" w:cs="Arial"/>
          <w:sz w:val="20"/>
          <w:szCs w:val="20"/>
        </w:rPr>
      </w:pPr>
    </w:p>
    <w:p w:rsidR="005E6E61" w:rsidRDefault="00150BCB" w:rsidP="00150BCB">
      <w:pPr>
        <w:pStyle w:val="NormalnyWeb"/>
        <w:spacing w:before="0" w:beforeAutospacing="0" w:after="0" w:afterAutospacing="0"/>
        <w:jc w:val="center"/>
        <w:rPr>
          <w:rFonts w:ascii="Century Gothic" w:hAnsi="Century Gothic" w:cs="Arial"/>
          <w:b/>
          <w:bCs/>
          <w:sz w:val="20"/>
          <w:szCs w:val="20"/>
        </w:rPr>
      </w:pPr>
      <w:r>
        <w:rPr>
          <w:rFonts w:ascii="Century Gothic" w:hAnsi="Century Gothic"/>
          <w:b/>
          <w:sz w:val="22"/>
          <w:szCs w:val="22"/>
        </w:rPr>
        <w:t>Informacja z otwarcia ofert</w:t>
      </w:r>
    </w:p>
    <w:p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rsidR="005E6E61" w:rsidRPr="005E6E61" w:rsidRDefault="005E6E61" w:rsidP="005E6E61">
      <w:pPr>
        <w:pStyle w:val="Tekstpodstawowy"/>
        <w:spacing w:after="0" w:line="240" w:lineRule="auto"/>
        <w:ind w:left="567" w:hanging="567"/>
        <w:jc w:val="both"/>
        <w:rPr>
          <w:rFonts w:ascii="Century Gothic" w:hAnsi="Century Gothic"/>
          <w:sz w:val="20"/>
          <w:szCs w:val="20"/>
        </w:rPr>
      </w:pPr>
      <w:r w:rsidRPr="005E6E61">
        <w:rPr>
          <w:rFonts w:ascii="Century Gothic" w:hAnsi="Century Gothic" w:cs="Arial"/>
          <w:sz w:val="20"/>
          <w:szCs w:val="20"/>
        </w:rPr>
        <w:t xml:space="preserve">dot.: </w:t>
      </w:r>
      <w:r w:rsidRPr="005E6E61">
        <w:rPr>
          <w:rFonts w:ascii="Century Gothic" w:hAnsi="Century Gothic" w:cs="Arial"/>
          <w:sz w:val="20"/>
          <w:szCs w:val="20"/>
          <w:u w:val="single"/>
        </w:rPr>
        <w:t>postępowania o udzielenie zamówienia, prowadzonego w procedurze podstawowej  bez negocjacji,</w:t>
      </w:r>
      <w:r w:rsidRPr="005E6E61">
        <w:rPr>
          <w:rFonts w:ascii="Century Gothic" w:hAnsi="Century Gothic" w:cs="Arial"/>
          <w:sz w:val="20"/>
          <w:szCs w:val="20"/>
        </w:rPr>
        <w:t xml:space="preserve"> pn.: „</w:t>
      </w:r>
      <w:r w:rsidRPr="005E6E61">
        <w:rPr>
          <w:rFonts w:ascii="Century Gothic" w:hAnsi="Century Gothic"/>
          <w:sz w:val="20"/>
          <w:szCs w:val="20"/>
        </w:rPr>
        <w:t xml:space="preserve">Zakup sprzętu komputerowego”(nr sprawy: </w:t>
      </w:r>
      <w:r w:rsidRPr="005E6E61">
        <w:rPr>
          <w:rFonts w:ascii="Century Gothic" w:hAnsi="Century Gothic"/>
          <w:bCs/>
          <w:iCs/>
          <w:sz w:val="20"/>
          <w:szCs w:val="20"/>
        </w:rPr>
        <w:t>OR.272.5.2021</w:t>
      </w:r>
      <w:r w:rsidRPr="005E6E61">
        <w:rPr>
          <w:rFonts w:ascii="Century Gothic" w:hAnsi="Century Gothic"/>
          <w:sz w:val="20"/>
          <w:szCs w:val="20"/>
        </w:rPr>
        <w:t>)</w:t>
      </w:r>
    </w:p>
    <w:p w:rsidR="005E6E61" w:rsidRDefault="005E6E61" w:rsidP="005E6E61">
      <w:pPr>
        <w:pStyle w:val="Tekstpodstawowy2"/>
        <w:spacing w:after="0" w:line="240" w:lineRule="auto"/>
        <w:jc w:val="both"/>
        <w:rPr>
          <w:rFonts w:ascii="Century Gothic" w:hAnsi="Century Gothic" w:cs="Arial"/>
          <w:sz w:val="20"/>
          <w:szCs w:val="20"/>
        </w:rPr>
      </w:pPr>
    </w:p>
    <w:p w:rsidR="005E6E61" w:rsidRDefault="005E6E61" w:rsidP="005E6E61">
      <w:pPr>
        <w:pStyle w:val="Tekstpodstawowy2"/>
        <w:spacing w:after="0" w:line="240" w:lineRule="auto"/>
        <w:ind w:firstLine="709"/>
        <w:jc w:val="both"/>
        <w:rPr>
          <w:rFonts w:ascii="Century Gothic" w:hAnsi="Century Gothic" w:cs="Arial"/>
          <w:sz w:val="20"/>
          <w:szCs w:val="20"/>
        </w:rPr>
      </w:pPr>
    </w:p>
    <w:p w:rsidR="00150BCB" w:rsidRDefault="00150BCB" w:rsidP="005E6E61">
      <w:pPr>
        <w:pStyle w:val="Tekstpodstawowy2"/>
        <w:spacing w:after="0" w:line="240" w:lineRule="auto"/>
        <w:ind w:firstLine="709"/>
        <w:jc w:val="both"/>
        <w:rPr>
          <w:rFonts w:ascii="Century Gothic" w:hAnsi="Century Gothic" w:cs="Arial"/>
          <w:sz w:val="20"/>
          <w:szCs w:val="20"/>
        </w:rPr>
      </w:pPr>
    </w:p>
    <w:p w:rsidR="00150BCB" w:rsidRDefault="00150BCB" w:rsidP="00150BCB">
      <w:pPr>
        <w:ind w:left="284" w:firstLine="425"/>
        <w:jc w:val="both"/>
        <w:rPr>
          <w:rFonts w:ascii="Century Gothic" w:eastAsia="Calibri" w:hAnsi="Century Gothic" w:cs="Arial"/>
          <w:sz w:val="20"/>
          <w:szCs w:val="20"/>
        </w:rPr>
      </w:pPr>
      <w:r>
        <w:rPr>
          <w:rFonts w:ascii="Century Gothic" w:eastAsia="Calibri" w:hAnsi="Century Gothic" w:cs="Arial"/>
          <w:sz w:val="20"/>
          <w:szCs w:val="20"/>
        </w:rPr>
        <w:t xml:space="preserve">Działając na podstawie art. 222 ust. 5 ustawy z 11 września 2019 r. – Prawo zamówień publicznych (Dz.U. poz. 2019, z </w:t>
      </w:r>
      <w:proofErr w:type="spellStart"/>
      <w:r>
        <w:rPr>
          <w:rFonts w:ascii="Century Gothic" w:eastAsia="Calibri" w:hAnsi="Century Gothic" w:cs="Arial"/>
          <w:sz w:val="20"/>
          <w:szCs w:val="20"/>
        </w:rPr>
        <w:t>późn</w:t>
      </w:r>
      <w:proofErr w:type="spellEnd"/>
      <w:r>
        <w:rPr>
          <w:rFonts w:ascii="Century Gothic" w:eastAsia="Calibri" w:hAnsi="Century Gothic" w:cs="Arial"/>
          <w:sz w:val="20"/>
          <w:szCs w:val="20"/>
        </w:rPr>
        <w:t>. zm.), zamawiający informuje, że w postępowaniu wpłynęły następujące oferty:</w:t>
      </w:r>
    </w:p>
    <w:p w:rsidR="00150BCB" w:rsidRDefault="00150BCB" w:rsidP="00150BCB">
      <w:pPr>
        <w:ind w:left="284" w:firstLine="425"/>
        <w:jc w:val="both"/>
        <w:rPr>
          <w:rFonts w:ascii="Century Gothic" w:eastAsia="Calibri" w:hAnsi="Century Gothic" w:cs="Arial"/>
          <w:sz w:val="20"/>
          <w:szCs w:val="20"/>
        </w:rPr>
      </w:pPr>
    </w:p>
    <w:tbl>
      <w:tblPr>
        <w:tblW w:w="48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5788"/>
        <w:gridCol w:w="1277"/>
        <w:gridCol w:w="1345"/>
      </w:tblGrid>
      <w:tr w:rsidR="00150BCB" w:rsidRPr="003B0C07" w:rsidTr="003B0C07">
        <w:trPr>
          <w:trHeight w:val="662"/>
          <w:jc w:val="right"/>
        </w:trPr>
        <w:tc>
          <w:tcPr>
            <w:tcW w:w="303" w:type="pct"/>
            <w:tcBorders>
              <w:top w:val="single" w:sz="4" w:space="0" w:color="auto"/>
              <w:left w:val="single" w:sz="4" w:space="0" w:color="auto"/>
              <w:bottom w:val="single" w:sz="4" w:space="0" w:color="auto"/>
              <w:right w:val="single" w:sz="4" w:space="0" w:color="auto"/>
            </w:tcBorders>
            <w:vAlign w:val="center"/>
            <w:hideMark/>
          </w:tcPr>
          <w:p w:rsidR="00150BCB" w:rsidRPr="003B0C07" w:rsidRDefault="00150BCB">
            <w:pPr>
              <w:keepNext/>
              <w:jc w:val="center"/>
              <w:outlineLvl w:val="2"/>
              <w:rPr>
                <w:rFonts w:ascii="Century Gothic" w:hAnsi="Century Gothic"/>
                <w:sz w:val="18"/>
                <w:szCs w:val="18"/>
              </w:rPr>
            </w:pPr>
            <w:r w:rsidRPr="003B0C07">
              <w:rPr>
                <w:rFonts w:ascii="Century Gothic" w:hAnsi="Century Gothic"/>
                <w:sz w:val="18"/>
                <w:szCs w:val="18"/>
              </w:rPr>
              <w:t>Lp.</w:t>
            </w:r>
          </w:p>
        </w:tc>
        <w:tc>
          <w:tcPr>
            <w:tcW w:w="3233" w:type="pct"/>
            <w:tcBorders>
              <w:top w:val="single" w:sz="4" w:space="0" w:color="auto"/>
              <w:left w:val="single" w:sz="4" w:space="0" w:color="auto"/>
              <w:bottom w:val="single" w:sz="4" w:space="0" w:color="auto"/>
              <w:right w:val="single" w:sz="4" w:space="0" w:color="auto"/>
            </w:tcBorders>
            <w:vAlign w:val="center"/>
            <w:hideMark/>
          </w:tcPr>
          <w:p w:rsidR="00150BCB" w:rsidRPr="003B0C07" w:rsidRDefault="00150BCB">
            <w:pPr>
              <w:keepNext/>
              <w:outlineLvl w:val="2"/>
              <w:rPr>
                <w:rFonts w:ascii="Century Gothic" w:hAnsi="Century Gothic"/>
                <w:sz w:val="18"/>
                <w:szCs w:val="18"/>
              </w:rPr>
            </w:pPr>
            <w:r w:rsidRPr="003B0C07">
              <w:rPr>
                <w:rFonts w:ascii="Century Gothic" w:hAnsi="Century Gothic"/>
                <w:sz w:val="18"/>
                <w:szCs w:val="18"/>
              </w:rPr>
              <w:t>Wykonawca</w:t>
            </w:r>
          </w:p>
        </w:tc>
        <w:tc>
          <w:tcPr>
            <w:tcW w:w="713" w:type="pct"/>
            <w:tcBorders>
              <w:top w:val="single" w:sz="4" w:space="0" w:color="auto"/>
              <w:left w:val="single" w:sz="4" w:space="0" w:color="auto"/>
              <w:bottom w:val="single" w:sz="4" w:space="0" w:color="auto"/>
              <w:right w:val="single" w:sz="4" w:space="0" w:color="auto"/>
            </w:tcBorders>
            <w:vAlign w:val="center"/>
            <w:hideMark/>
          </w:tcPr>
          <w:p w:rsidR="00150BCB" w:rsidRPr="003B0C07" w:rsidRDefault="00150BCB">
            <w:pPr>
              <w:jc w:val="center"/>
              <w:rPr>
                <w:rFonts w:ascii="Century Gothic" w:hAnsi="Century Gothic"/>
                <w:sz w:val="18"/>
                <w:szCs w:val="18"/>
              </w:rPr>
            </w:pPr>
            <w:r w:rsidRPr="003B0C07">
              <w:rPr>
                <w:rFonts w:ascii="Century Gothic" w:hAnsi="Century Gothic"/>
                <w:sz w:val="18"/>
                <w:szCs w:val="18"/>
              </w:rPr>
              <w:t>Cena</w:t>
            </w:r>
          </w:p>
          <w:p w:rsidR="00150BCB" w:rsidRPr="003B0C07" w:rsidRDefault="00150BCB" w:rsidP="00150BCB">
            <w:pPr>
              <w:jc w:val="center"/>
              <w:rPr>
                <w:rFonts w:ascii="Century Gothic" w:hAnsi="Century Gothic"/>
                <w:sz w:val="18"/>
                <w:szCs w:val="18"/>
              </w:rPr>
            </w:pPr>
            <w:r w:rsidRPr="003B0C07">
              <w:rPr>
                <w:rFonts w:ascii="Century Gothic" w:hAnsi="Century Gothic"/>
                <w:sz w:val="18"/>
                <w:szCs w:val="18"/>
              </w:rPr>
              <w:t>[zł brutto]</w:t>
            </w:r>
          </w:p>
        </w:tc>
        <w:tc>
          <w:tcPr>
            <w:tcW w:w="751" w:type="pct"/>
            <w:tcBorders>
              <w:top w:val="single" w:sz="4" w:space="0" w:color="auto"/>
              <w:left w:val="single" w:sz="4" w:space="0" w:color="auto"/>
              <w:bottom w:val="single" w:sz="4" w:space="0" w:color="auto"/>
              <w:right w:val="single" w:sz="4" w:space="0" w:color="auto"/>
            </w:tcBorders>
            <w:vAlign w:val="center"/>
          </w:tcPr>
          <w:p w:rsidR="00150BCB" w:rsidRPr="003B0C07" w:rsidRDefault="00150BCB">
            <w:pPr>
              <w:jc w:val="center"/>
              <w:rPr>
                <w:rFonts w:ascii="Century Gothic" w:hAnsi="Century Gothic"/>
                <w:sz w:val="18"/>
                <w:szCs w:val="18"/>
              </w:rPr>
            </w:pPr>
            <w:r w:rsidRPr="003B0C07">
              <w:rPr>
                <w:rFonts w:ascii="Century Gothic" w:hAnsi="Century Gothic"/>
                <w:sz w:val="18"/>
                <w:szCs w:val="18"/>
              </w:rPr>
              <w:t>Termin realizacji zamówienia</w:t>
            </w:r>
          </w:p>
        </w:tc>
      </w:tr>
      <w:tr w:rsidR="00150BCB"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hideMark/>
          </w:tcPr>
          <w:p w:rsidR="00150BCB" w:rsidRPr="003B0C07" w:rsidRDefault="00150BCB" w:rsidP="00150BCB">
            <w:pPr>
              <w:keepNext/>
              <w:spacing w:after="0" w:line="240" w:lineRule="auto"/>
              <w:jc w:val="center"/>
              <w:outlineLvl w:val="2"/>
              <w:rPr>
                <w:rFonts w:ascii="Century Gothic" w:hAnsi="Century Gothic"/>
                <w:sz w:val="18"/>
                <w:szCs w:val="18"/>
              </w:rPr>
            </w:pPr>
            <w:r w:rsidRPr="003B0C07">
              <w:rPr>
                <w:rFonts w:ascii="Century Gothic" w:hAnsi="Century Gothic"/>
                <w:sz w:val="18"/>
                <w:szCs w:val="18"/>
              </w:rPr>
              <w:t>1.</w:t>
            </w:r>
          </w:p>
        </w:tc>
        <w:tc>
          <w:tcPr>
            <w:tcW w:w="3233" w:type="pct"/>
            <w:tcBorders>
              <w:top w:val="single" w:sz="4" w:space="0" w:color="auto"/>
              <w:left w:val="single" w:sz="4" w:space="0" w:color="auto"/>
              <w:bottom w:val="single" w:sz="4" w:space="0" w:color="auto"/>
              <w:right w:val="single" w:sz="4" w:space="0" w:color="auto"/>
            </w:tcBorders>
          </w:tcPr>
          <w:p w:rsidR="00150BCB" w:rsidRPr="003B0C07" w:rsidRDefault="00AB4FEB" w:rsidP="00150BCB">
            <w:pPr>
              <w:spacing w:after="0" w:line="240" w:lineRule="auto"/>
              <w:rPr>
                <w:rFonts w:ascii="Century Gothic" w:eastAsiaTheme="minorHAnsi" w:hAnsi="Century Gothic" w:cs="CIDFont+F2"/>
                <w:sz w:val="18"/>
                <w:szCs w:val="18"/>
              </w:rPr>
            </w:pPr>
            <w:r w:rsidRPr="003B0C07">
              <w:rPr>
                <w:rFonts w:ascii="Century Gothic" w:eastAsiaTheme="minorHAnsi" w:hAnsi="Century Gothic" w:cs="CIDFont+F2"/>
                <w:sz w:val="18"/>
                <w:szCs w:val="18"/>
              </w:rPr>
              <w:t xml:space="preserve">Web-Profit Maciej </w:t>
            </w:r>
            <w:proofErr w:type="spellStart"/>
            <w:r w:rsidRPr="003B0C07">
              <w:rPr>
                <w:rFonts w:ascii="Century Gothic" w:eastAsiaTheme="minorHAnsi" w:hAnsi="Century Gothic" w:cs="CIDFont+F2"/>
                <w:sz w:val="18"/>
                <w:szCs w:val="18"/>
              </w:rPr>
              <w:t>Kuźlik</w:t>
            </w:r>
            <w:proofErr w:type="spellEnd"/>
            <w:r w:rsidRPr="003B0C07">
              <w:rPr>
                <w:rFonts w:ascii="Century Gothic" w:eastAsiaTheme="minorHAnsi" w:hAnsi="Century Gothic" w:cs="CIDFont+F2"/>
                <w:sz w:val="18"/>
                <w:szCs w:val="18"/>
              </w:rPr>
              <w:t xml:space="preserve">, </w:t>
            </w:r>
            <w:r w:rsidRPr="003B0C07">
              <w:rPr>
                <w:rFonts w:ascii="Century Gothic" w:eastAsiaTheme="minorHAnsi" w:hAnsi="Century Gothic" w:cs="CIDFont+F2"/>
                <w:sz w:val="18"/>
                <w:szCs w:val="18"/>
              </w:rPr>
              <w:t>Spokojna 18, 41-940 Piekary Śląskie</w:t>
            </w:r>
            <w:r w:rsidRPr="003B0C07">
              <w:rPr>
                <w:rFonts w:ascii="Century Gothic" w:eastAsiaTheme="minorHAnsi" w:hAnsi="Century Gothic" w:cs="CIDFont+F2"/>
                <w:sz w:val="18"/>
                <w:szCs w:val="18"/>
              </w:rPr>
              <w:t>,</w:t>
            </w:r>
          </w:p>
          <w:p w:rsidR="00AB4FEB" w:rsidRPr="003B0C07" w:rsidRDefault="00AB4FEB" w:rsidP="003B0C07">
            <w:pPr>
              <w:autoSpaceDE w:val="0"/>
              <w:autoSpaceDN w:val="0"/>
              <w:adjustRightInd w:val="0"/>
              <w:spacing w:after="0" w:line="240" w:lineRule="auto"/>
              <w:jc w:val="both"/>
              <w:rPr>
                <w:rFonts w:ascii="Century Gothic" w:eastAsiaTheme="minorHAnsi" w:hAnsi="Century Gothic" w:cs="CIDFont+F2"/>
                <w:sz w:val="18"/>
                <w:szCs w:val="18"/>
              </w:rPr>
            </w:pPr>
            <w:r w:rsidRPr="003B0C07">
              <w:rPr>
                <w:rFonts w:ascii="Century Gothic" w:eastAsiaTheme="minorHAnsi" w:hAnsi="Century Gothic" w:cs="CIDFont+F2"/>
                <w:sz w:val="18"/>
                <w:szCs w:val="18"/>
              </w:rPr>
              <w:t>Adres do korespondencji: Szmaragdowa 2, 41-</w:t>
            </w:r>
          </w:p>
          <w:p w:rsidR="00AB4FEB" w:rsidRPr="003B0C07" w:rsidRDefault="00AB4FEB" w:rsidP="00AB4FEB">
            <w:pPr>
              <w:spacing w:after="0" w:line="240" w:lineRule="auto"/>
              <w:rPr>
                <w:rFonts w:ascii="Century Gothic" w:hAnsi="Century Gothic" w:cs="Arial"/>
                <w:bCs/>
                <w:sz w:val="18"/>
                <w:szCs w:val="18"/>
              </w:rPr>
            </w:pPr>
            <w:r w:rsidRPr="003B0C07">
              <w:rPr>
                <w:rFonts w:ascii="Century Gothic" w:eastAsiaTheme="minorHAnsi" w:hAnsi="Century Gothic" w:cs="CIDFont+F2"/>
                <w:sz w:val="18"/>
                <w:szCs w:val="18"/>
              </w:rPr>
              <w:t>943 Piekary Śląskie</w:t>
            </w:r>
            <w:r w:rsidRPr="003B0C07">
              <w:rPr>
                <w:rFonts w:ascii="Century Gothic" w:eastAsiaTheme="minorHAnsi" w:hAnsi="Century Gothic" w:cs="CIDFont+F2"/>
                <w:sz w:val="18"/>
                <w:szCs w:val="18"/>
              </w:rPr>
              <w:t xml:space="preserve">, NIP: </w:t>
            </w:r>
            <w:r w:rsidRPr="003B0C07">
              <w:rPr>
                <w:rFonts w:ascii="Century Gothic" w:eastAsiaTheme="minorHAnsi" w:hAnsi="Century Gothic" w:cs="CIDFont+F2"/>
                <w:sz w:val="18"/>
                <w:szCs w:val="18"/>
              </w:rPr>
              <w:t>498-013-84-93</w:t>
            </w:r>
            <w:r w:rsidRPr="003B0C07">
              <w:rPr>
                <w:rFonts w:ascii="Century Gothic" w:eastAsiaTheme="minorHAnsi" w:hAnsi="Century Gothic" w:cs="CIDFont+F2"/>
                <w:sz w:val="18"/>
                <w:szCs w:val="18"/>
              </w:rPr>
              <w:t xml:space="preserve">, </w:t>
            </w:r>
            <w:r w:rsidRPr="003B0C07">
              <w:rPr>
                <w:rFonts w:ascii="Century Gothic" w:eastAsiaTheme="minorHAnsi" w:hAnsi="Century Gothic" w:cs="CIDFont+F2"/>
                <w:sz w:val="18"/>
                <w:szCs w:val="18"/>
              </w:rPr>
              <w:t>przetargi@web-profit.pl</w:t>
            </w:r>
          </w:p>
        </w:tc>
        <w:tc>
          <w:tcPr>
            <w:tcW w:w="713" w:type="pct"/>
            <w:tcBorders>
              <w:top w:val="single" w:sz="4" w:space="0" w:color="auto"/>
              <w:left w:val="single" w:sz="4" w:space="0" w:color="auto"/>
              <w:bottom w:val="single" w:sz="4" w:space="0" w:color="auto"/>
              <w:right w:val="single" w:sz="4" w:space="0" w:color="auto"/>
            </w:tcBorders>
            <w:vAlign w:val="center"/>
          </w:tcPr>
          <w:p w:rsidR="00150BCB" w:rsidRPr="003B0C07" w:rsidRDefault="003B0C07" w:rsidP="00C231EB">
            <w:pPr>
              <w:spacing w:after="0" w:line="240" w:lineRule="auto"/>
              <w:jc w:val="center"/>
              <w:rPr>
                <w:rFonts w:ascii="Century Gothic" w:hAnsi="Century Gothic"/>
                <w:sz w:val="18"/>
                <w:szCs w:val="18"/>
              </w:rPr>
            </w:pPr>
            <w:r>
              <w:rPr>
                <w:rFonts w:ascii="Century Gothic" w:eastAsiaTheme="minorHAnsi" w:hAnsi="Century Gothic" w:cs="CIDFont+F2"/>
                <w:sz w:val="18"/>
                <w:szCs w:val="18"/>
              </w:rPr>
              <w:t>51</w:t>
            </w:r>
            <w:r w:rsidR="00AB4FEB" w:rsidRPr="003B0C07">
              <w:rPr>
                <w:rFonts w:ascii="Century Gothic" w:eastAsiaTheme="minorHAnsi" w:hAnsi="Century Gothic" w:cs="CIDFont+F2"/>
                <w:sz w:val="18"/>
                <w:szCs w:val="18"/>
              </w:rPr>
              <w:t>955,20</w:t>
            </w:r>
            <w:bookmarkStart w:id="0" w:name="_GoBack"/>
            <w:bookmarkEnd w:id="0"/>
          </w:p>
        </w:tc>
        <w:tc>
          <w:tcPr>
            <w:tcW w:w="751" w:type="pct"/>
            <w:tcBorders>
              <w:top w:val="single" w:sz="4" w:space="0" w:color="auto"/>
              <w:left w:val="single" w:sz="4" w:space="0" w:color="auto"/>
              <w:bottom w:val="single" w:sz="4" w:space="0" w:color="auto"/>
              <w:right w:val="single" w:sz="4" w:space="0" w:color="auto"/>
            </w:tcBorders>
            <w:vAlign w:val="center"/>
          </w:tcPr>
          <w:p w:rsidR="00150BCB" w:rsidRPr="003B0C07" w:rsidRDefault="00AB4FEB" w:rsidP="00C231EB">
            <w:pPr>
              <w:spacing w:after="0" w:line="240" w:lineRule="auto"/>
              <w:jc w:val="center"/>
              <w:rPr>
                <w:rFonts w:ascii="Century Gothic" w:hAnsi="Century Gothic"/>
                <w:sz w:val="18"/>
                <w:szCs w:val="18"/>
              </w:rPr>
            </w:pPr>
            <w:r w:rsidRPr="003B0C07">
              <w:rPr>
                <w:rFonts w:ascii="Century Gothic" w:hAnsi="Century Gothic"/>
                <w:sz w:val="18"/>
                <w:szCs w:val="18"/>
              </w:rPr>
              <w:t>7 dni</w:t>
            </w:r>
          </w:p>
        </w:tc>
      </w:tr>
      <w:tr w:rsidR="003B0C07"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keepNext/>
              <w:spacing w:after="0" w:line="240" w:lineRule="auto"/>
              <w:jc w:val="center"/>
              <w:outlineLvl w:val="2"/>
              <w:rPr>
                <w:rFonts w:ascii="Century Gothic" w:hAnsi="Century Gothic"/>
                <w:sz w:val="18"/>
                <w:szCs w:val="18"/>
              </w:rPr>
            </w:pPr>
            <w:r>
              <w:rPr>
                <w:rFonts w:ascii="Century Gothic" w:hAnsi="Century Gothic"/>
                <w:sz w:val="18"/>
                <w:szCs w:val="18"/>
              </w:rPr>
              <w:t>2.</w:t>
            </w:r>
          </w:p>
        </w:tc>
        <w:tc>
          <w:tcPr>
            <w:tcW w:w="323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spacing w:after="0" w:line="240" w:lineRule="auto"/>
              <w:rPr>
                <w:rFonts w:ascii="Century Gothic" w:eastAsiaTheme="minorHAnsi" w:hAnsi="Century Gothic" w:cs="CIDFont+F2"/>
                <w:sz w:val="18"/>
                <w:szCs w:val="18"/>
              </w:rPr>
            </w:pPr>
            <w:r w:rsidRPr="00AB4FEB">
              <w:rPr>
                <w:rFonts w:ascii="Century Gothic" w:eastAsiaTheme="minorHAnsi" w:hAnsi="Century Gothic" w:cs="Century Gothic"/>
                <w:color w:val="000000"/>
                <w:sz w:val="18"/>
                <w:szCs w:val="18"/>
              </w:rPr>
              <w:t>SUNTAR Sp. z o.o.</w:t>
            </w:r>
            <w:r w:rsidRPr="003B0C07">
              <w:rPr>
                <w:rFonts w:ascii="Century Gothic" w:eastAsiaTheme="minorHAnsi" w:hAnsi="Century Gothic" w:cs="Century Gothic"/>
                <w:color w:val="000000"/>
                <w:sz w:val="18"/>
                <w:szCs w:val="18"/>
              </w:rPr>
              <w:t xml:space="preserve">, </w:t>
            </w:r>
            <w:r w:rsidRPr="00AB4FEB">
              <w:rPr>
                <w:rFonts w:ascii="Century Gothic" w:eastAsiaTheme="minorHAnsi" w:hAnsi="Century Gothic" w:cs="Century Gothic"/>
                <w:color w:val="000000"/>
                <w:sz w:val="18"/>
                <w:szCs w:val="18"/>
              </w:rPr>
              <w:t>ul. Boy</w:t>
            </w:r>
            <w:r w:rsidRPr="003B0C07">
              <w:rPr>
                <w:rFonts w:ascii="Century Gothic" w:eastAsiaTheme="minorHAnsi" w:hAnsi="Century Gothic" w:cs="Century Gothic"/>
                <w:color w:val="000000"/>
                <w:sz w:val="18"/>
                <w:szCs w:val="18"/>
              </w:rPr>
              <w:t>a Żeleńskiego 5b, 33-100</w:t>
            </w:r>
            <w:r>
              <w:rPr>
                <w:rFonts w:ascii="Century Gothic" w:eastAsiaTheme="minorHAnsi" w:hAnsi="Century Gothic" w:cs="Century Gothic"/>
                <w:color w:val="000000"/>
                <w:sz w:val="18"/>
                <w:szCs w:val="18"/>
              </w:rPr>
              <w:t xml:space="preserve">, </w:t>
            </w:r>
            <w:r w:rsidRPr="003B0C07">
              <w:rPr>
                <w:rFonts w:ascii="Century Gothic" w:eastAsiaTheme="minorHAnsi" w:hAnsi="Century Gothic" w:cs="Century Gothic"/>
                <w:color w:val="000000"/>
                <w:sz w:val="18"/>
                <w:szCs w:val="18"/>
              </w:rPr>
              <w:t xml:space="preserve">Tarnów, NIP: </w:t>
            </w:r>
            <w:r w:rsidRPr="00AB4FEB">
              <w:rPr>
                <w:rFonts w:ascii="Century Gothic" w:eastAsiaTheme="minorHAnsi" w:hAnsi="Century Gothic" w:cs="Century Gothic"/>
                <w:color w:val="000000"/>
                <w:sz w:val="18"/>
                <w:szCs w:val="18"/>
              </w:rPr>
              <w:t xml:space="preserve"> 8731003891</w:t>
            </w:r>
            <w:r w:rsidRPr="003B0C07">
              <w:rPr>
                <w:rFonts w:ascii="Century Gothic" w:eastAsiaTheme="minorHAnsi" w:hAnsi="Century Gothic" w:cs="Century Gothic"/>
                <w:color w:val="000000"/>
                <w:sz w:val="18"/>
                <w:szCs w:val="18"/>
              </w:rPr>
              <w:t xml:space="preserve">, </w:t>
            </w:r>
            <w:hyperlink r:id="rId8" w:history="1">
              <w:r w:rsidRPr="009846E1">
                <w:rPr>
                  <w:rStyle w:val="Hipercze"/>
                  <w:rFonts w:ascii="Century Gothic" w:eastAsiaTheme="minorHAnsi" w:hAnsi="Century Gothic" w:cs="Century Gothic"/>
                  <w:sz w:val="18"/>
                  <w:szCs w:val="18"/>
                </w:rPr>
                <w:t>suntar@suntar.pl</w:t>
              </w:r>
            </w:hyperlink>
          </w:p>
        </w:tc>
        <w:tc>
          <w:tcPr>
            <w:tcW w:w="713"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F16CBE">
            <w:pPr>
              <w:autoSpaceDE w:val="0"/>
              <w:autoSpaceDN w:val="0"/>
              <w:adjustRightInd w:val="0"/>
              <w:spacing w:after="0" w:line="240" w:lineRule="auto"/>
              <w:jc w:val="center"/>
              <w:rPr>
                <w:rFonts w:ascii="Century Gothic" w:eastAsiaTheme="minorHAnsi" w:hAnsi="Century Gothic"/>
                <w:color w:val="000000"/>
                <w:sz w:val="18"/>
                <w:szCs w:val="18"/>
              </w:rPr>
            </w:pPr>
            <w:r>
              <w:rPr>
                <w:rFonts w:ascii="Century Gothic" w:eastAsiaTheme="minorHAnsi" w:hAnsi="Century Gothic"/>
                <w:color w:val="000000"/>
                <w:sz w:val="18"/>
                <w:szCs w:val="18"/>
              </w:rPr>
              <w:t>52</w:t>
            </w:r>
            <w:r w:rsidRPr="00AB4FEB">
              <w:rPr>
                <w:rFonts w:ascii="Century Gothic" w:eastAsiaTheme="minorHAnsi" w:hAnsi="Century Gothic"/>
                <w:color w:val="000000"/>
                <w:sz w:val="18"/>
                <w:szCs w:val="18"/>
              </w:rPr>
              <w:t>604,64</w:t>
            </w:r>
          </w:p>
        </w:tc>
        <w:tc>
          <w:tcPr>
            <w:tcW w:w="751"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F16CBE">
            <w:pPr>
              <w:autoSpaceDE w:val="0"/>
              <w:autoSpaceDN w:val="0"/>
              <w:adjustRightInd w:val="0"/>
              <w:spacing w:after="0" w:line="240" w:lineRule="auto"/>
              <w:jc w:val="center"/>
              <w:rPr>
                <w:rFonts w:ascii="Century Gothic" w:eastAsiaTheme="minorHAnsi" w:hAnsi="Century Gothic"/>
                <w:color w:val="000000"/>
                <w:sz w:val="18"/>
                <w:szCs w:val="18"/>
              </w:rPr>
            </w:pPr>
            <w:r w:rsidRPr="003B0C07">
              <w:rPr>
                <w:rFonts w:ascii="Century Gothic" w:eastAsiaTheme="minorHAnsi" w:hAnsi="Century Gothic"/>
                <w:color w:val="000000"/>
                <w:sz w:val="18"/>
                <w:szCs w:val="18"/>
              </w:rPr>
              <w:t>7 dni</w:t>
            </w:r>
          </w:p>
        </w:tc>
      </w:tr>
      <w:tr w:rsidR="003B0C07"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keepNext/>
              <w:spacing w:after="0" w:line="240" w:lineRule="auto"/>
              <w:jc w:val="center"/>
              <w:outlineLvl w:val="2"/>
              <w:rPr>
                <w:rFonts w:ascii="Century Gothic" w:hAnsi="Century Gothic"/>
                <w:sz w:val="18"/>
                <w:szCs w:val="18"/>
              </w:rPr>
            </w:pPr>
            <w:r w:rsidRPr="003B0C07">
              <w:rPr>
                <w:rFonts w:ascii="Century Gothic" w:hAnsi="Century Gothic"/>
                <w:sz w:val="18"/>
                <w:szCs w:val="18"/>
              </w:rPr>
              <w:t>3.</w:t>
            </w:r>
          </w:p>
        </w:tc>
        <w:tc>
          <w:tcPr>
            <w:tcW w:w="323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spacing w:after="0" w:line="240" w:lineRule="auto"/>
              <w:rPr>
                <w:rFonts w:ascii="Century Gothic" w:hAnsi="Century Gothic" w:cs="Arial"/>
                <w:bCs/>
                <w:sz w:val="18"/>
                <w:szCs w:val="18"/>
              </w:rPr>
            </w:pPr>
            <w:proofErr w:type="spellStart"/>
            <w:r w:rsidRPr="003B0C07">
              <w:rPr>
                <w:rFonts w:ascii="Century Gothic" w:eastAsiaTheme="minorHAnsi" w:hAnsi="Century Gothic" w:cs="CIDFont+F2"/>
                <w:sz w:val="18"/>
                <w:szCs w:val="18"/>
              </w:rPr>
              <w:t>Redicreo</w:t>
            </w:r>
            <w:proofErr w:type="spellEnd"/>
            <w:r w:rsidRPr="003B0C07">
              <w:rPr>
                <w:rFonts w:ascii="Century Gothic" w:eastAsiaTheme="minorHAnsi" w:hAnsi="Century Gothic" w:cs="CIDFont+F2"/>
                <w:sz w:val="18"/>
                <w:szCs w:val="18"/>
              </w:rPr>
              <w:t xml:space="preserve"> s.c.</w:t>
            </w:r>
            <w:r w:rsidRPr="003B0C07">
              <w:rPr>
                <w:rFonts w:ascii="Century Gothic" w:eastAsiaTheme="minorHAnsi" w:hAnsi="Century Gothic" w:cs="CIDFont+F2"/>
                <w:sz w:val="18"/>
                <w:szCs w:val="18"/>
              </w:rPr>
              <w:t xml:space="preserve"> </w:t>
            </w:r>
            <w:r w:rsidRPr="003B0C07">
              <w:rPr>
                <w:rFonts w:ascii="Century Gothic" w:eastAsiaTheme="minorHAnsi" w:hAnsi="Century Gothic" w:cs="CIDFont+F2"/>
                <w:sz w:val="18"/>
                <w:szCs w:val="18"/>
              </w:rPr>
              <w:t>Mogilska 97 31-545 Kraków</w:t>
            </w:r>
            <w:r w:rsidRPr="003B0C07">
              <w:rPr>
                <w:rFonts w:ascii="Century Gothic" w:eastAsiaTheme="minorHAnsi" w:hAnsi="Century Gothic" w:cs="CIDFont+F2"/>
                <w:sz w:val="18"/>
                <w:szCs w:val="18"/>
              </w:rPr>
              <w:t xml:space="preserve">, NIP: </w:t>
            </w:r>
            <w:r w:rsidRPr="003B0C07">
              <w:rPr>
                <w:rFonts w:ascii="Century Gothic" w:eastAsiaTheme="minorHAnsi" w:hAnsi="Century Gothic" w:cs="CIDFont+F2"/>
                <w:sz w:val="18"/>
                <w:szCs w:val="18"/>
              </w:rPr>
              <w:t>6751485662</w:t>
            </w:r>
            <w:r w:rsidRPr="003B0C07">
              <w:rPr>
                <w:rFonts w:ascii="Century Gothic" w:eastAsiaTheme="minorHAnsi" w:hAnsi="Century Gothic" w:cs="CIDFont+F2"/>
                <w:sz w:val="18"/>
                <w:szCs w:val="18"/>
              </w:rPr>
              <w:t xml:space="preserve">, </w:t>
            </w:r>
            <w:r w:rsidRPr="003B0C07">
              <w:rPr>
                <w:rFonts w:ascii="Century Gothic" w:eastAsiaTheme="minorHAnsi" w:hAnsi="Century Gothic" w:cs="CIDFont+F2"/>
                <w:color w:val="0000FF"/>
                <w:sz w:val="18"/>
                <w:szCs w:val="18"/>
              </w:rPr>
              <w:t>zamowienia@redicreo.pl</w:t>
            </w:r>
          </w:p>
        </w:tc>
        <w:tc>
          <w:tcPr>
            <w:tcW w:w="713"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C231EB">
            <w:pPr>
              <w:spacing w:after="0" w:line="240" w:lineRule="auto"/>
              <w:jc w:val="center"/>
              <w:rPr>
                <w:rFonts w:ascii="Century Gothic" w:hAnsi="Century Gothic"/>
                <w:sz w:val="18"/>
                <w:szCs w:val="18"/>
              </w:rPr>
            </w:pPr>
            <w:r w:rsidRPr="003B0C07">
              <w:rPr>
                <w:rFonts w:ascii="Century Gothic" w:eastAsiaTheme="minorHAnsi" w:hAnsi="Century Gothic" w:cs="CIDFont+F2"/>
                <w:sz w:val="18"/>
                <w:szCs w:val="18"/>
              </w:rPr>
              <w:t>58283,55</w:t>
            </w:r>
          </w:p>
        </w:tc>
        <w:tc>
          <w:tcPr>
            <w:tcW w:w="751"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C231EB">
            <w:pPr>
              <w:pStyle w:val="Default"/>
              <w:jc w:val="center"/>
              <w:rPr>
                <w:rFonts w:ascii="Century Gothic" w:hAnsi="Century Gothic"/>
                <w:sz w:val="18"/>
                <w:szCs w:val="18"/>
              </w:rPr>
            </w:pPr>
            <w:r w:rsidRPr="003B0C07">
              <w:rPr>
                <w:rFonts w:ascii="Century Gothic" w:hAnsi="Century Gothic"/>
                <w:sz w:val="18"/>
                <w:szCs w:val="18"/>
              </w:rPr>
              <w:t>7 dni</w:t>
            </w:r>
          </w:p>
        </w:tc>
      </w:tr>
      <w:tr w:rsidR="003B0C07"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keepNext/>
              <w:spacing w:after="0" w:line="240" w:lineRule="auto"/>
              <w:jc w:val="center"/>
              <w:outlineLvl w:val="2"/>
              <w:rPr>
                <w:rFonts w:ascii="Century Gothic" w:hAnsi="Century Gothic"/>
                <w:sz w:val="18"/>
                <w:szCs w:val="18"/>
              </w:rPr>
            </w:pPr>
            <w:r w:rsidRPr="003B0C07">
              <w:rPr>
                <w:rFonts w:ascii="Century Gothic" w:hAnsi="Century Gothic"/>
                <w:sz w:val="18"/>
                <w:szCs w:val="18"/>
              </w:rPr>
              <w:t>4.</w:t>
            </w:r>
          </w:p>
        </w:tc>
        <w:tc>
          <w:tcPr>
            <w:tcW w:w="3233" w:type="pct"/>
            <w:tcBorders>
              <w:top w:val="single" w:sz="4" w:space="0" w:color="auto"/>
              <w:left w:val="single" w:sz="4" w:space="0" w:color="auto"/>
              <w:bottom w:val="single" w:sz="4" w:space="0" w:color="auto"/>
              <w:right w:val="single" w:sz="4" w:space="0" w:color="auto"/>
            </w:tcBorders>
          </w:tcPr>
          <w:p w:rsidR="003B0C07" w:rsidRPr="003B0C07" w:rsidRDefault="003B0C07" w:rsidP="00C231EB">
            <w:pPr>
              <w:pStyle w:val="Default"/>
              <w:rPr>
                <w:rFonts w:ascii="Century Gothic" w:eastAsiaTheme="minorHAnsi" w:hAnsi="Century Gothic" w:cs="Century Gothic"/>
                <w:sz w:val="18"/>
                <w:szCs w:val="18"/>
                <w:lang w:eastAsia="en-US"/>
              </w:rPr>
            </w:pPr>
            <w:r w:rsidRPr="00AB4FEB">
              <w:rPr>
                <w:rFonts w:ascii="Century Gothic" w:eastAsiaTheme="minorHAnsi" w:hAnsi="Century Gothic" w:cs="Century Gothic"/>
                <w:bCs/>
                <w:sz w:val="18"/>
                <w:szCs w:val="18"/>
              </w:rPr>
              <w:t xml:space="preserve">CEZAR Cezary </w:t>
            </w:r>
            <w:proofErr w:type="spellStart"/>
            <w:r w:rsidRPr="00AB4FEB">
              <w:rPr>
                <w:rFonts w:ascii="Century Gothic" w:eastAsiaTheme="minorHAnsi" w:hAnsi="Century Gothic" w:cs="Century Gothic"/>
                <w:bCs/>
                <w:sz w:val="18"/>
                <w:szCs w:val="18"/>
              </w:rPr>
              <w:t>Machnio</w:t>
            </w:r>
            <w:proofErr w:type="spellEnd"/>
            <w:r w:rsidRPr="00AB4FEB">
              <w:rPr>
                <w:rFonts w:ascii="Century Gothic" w:eastAsiaTheme="minorHAnsi" w:hAnsi="Century Gothic" w:cs="Century Gothic"/>
                <w:bCs/>
                <w:sz w:val="18"/>
                <w:szCs w:val="18"/>
              </w:rPr>
              <w:t xml:space="preserve"> i Piotr Gębka Sp. z o.o.</w:t>
            </w:r>
            <w:r w:rsidRPr="003B0C07">
              <w:rPr>
                <w:rFonts w:ascii="Century Gothic" w:eastAsiaTheme="minorHAnsi" w:hAnsi="Century Gothic" w:cs="Century Gothic"/>
                <w:bCs/>
                <w:sz w:val="18"/>
                <w:szCs w:val="18"/>
              </w:rPr>
              <w:t xml:space="preserve">, </w:t>
            </w:r>
            <w:r w:rsidRPr="00C231EB">
              <w:rPr>
                <w:rFonts w:ascii="Century Gothic" w:eastAsiaTheme="minorHAnsi" w:hAnsi="Century Gothic" w:cs="Century Gothic"/>
                <w:bCs/>
                <w:sz w:val="18"/>
                <w:szCs w:val="18"/>
              </w:rPr>
              <w:t>ul. Wolność 8 lok. 4, 26-600 Radom</w:t>
            </w:r>
          </w:p>
        </w:tc>
        <w:tc>
          <w:tcPr>
            <w:tcW w:w="713"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C231EB">
            <w:pPr>
              <w:autoSpaceDE w:val="0"/>
              <w:autoSpaceDN w:val="0"/>
              <w:adjustRightInd w:val="0"/>
              <w:spacing w:after="0" w:line="240" w:lineRule="auto"/>
              <w:jc w:val="center"/>
              <w:rPr>
                <w:rFonts w:ascii="Century Gothic" w:eastAsiaTheme="minorHAnsi" w:hAnsi="Century Gothic"/>
                <w:color w:val="000000"/>
                <w:sz w:val="18"/>
                <w:szCs w:val="18"/>
              </w:rPr>
            </w:pPr>
            <w:r>
              <w:rPr>
                <w:rFonts w:ascii="Century Gothic" w:eastAsiaTheme="minorHAnsi" w:hAnsi="Century Gothic"/>
                <w:color w:val="000000"/>
                <w:sz w:val="18"/>
                <w:szCs w:val="18"/>
              </w:rPr>
              <w:t>69</w:t>
            </w:r>
            <w:r w:rsidRPr="00C231EB">
              <w:rPr>
                <w:rFonts w:ascii="Century Gothic" w:eastAsiaTheme="minorHAnsi" w:hAnsi="Century Gothic"/>
                <w:color w:val="000000"/>
                <w:sz w:val="18"/>
                <w:szCs w:val="18"/>
              </w:rPr>
              <w:t>064,50</w:t>
            </w:r>
          </w:p>
        </w:tc>
        <w:tc>
          <w:tcPr>
            <w:tcW w:w="751"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C231EB">
            <w:pPr>
              <w:autoSpaceDE w:val="0"/>
              <w:autoSpaceDN w:val="0"/>
              <w:adjustRightInd w:val="0"/>
              <w:spacing w:after="0" w:line="240" w:lineRule="auto"/>
              <w:jc w:val="center"/>
              <w:rPr>
                <w:rFonts w:ascii="Century Gothic" w:eastAsiaTheme="minorHAnsi" w:hAnsi="Century Gothic"/>
                <w:color w:val="000000"/>
                <w:sz w:val="18"/>
                <w:szCs w:val="18"/>
              </w:rPr>
            </w:pPr>
            <w:r w:rsidRPr="00C231EB">
              <w:rPr>
                <w:rFonts w:ascii="Century Gothic" w:eastAsiaTheme="minorHAnsi" w:hAnsi="Century Gothic"/>
                <w:color w:val="000000"/>
                <w:sz w:val="18"/>
                <w:szCs w:val="18"/>
              </w:rPr>
              <w:t>7 dni</w:t>
            </w:r>
          </w:p>
        </w:tc>
      </w:tr>
      <w:tr w:rsidR="003B0C07"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keepNext/>
              <w:spacing w:after="0" w:line="240" w:lineRule="auto"/>
              <w:jc w:val="center"/>
              <w:outlineLvl w:val="2"/>
              <w:rPr>
                <w:rFonts w:ascii="Century Gothic" w:hAnsi="Century Gothic"/>
                <w:sz w:val="18"/>
                <w:szCs w:val="18"/>
              </w:rPr>
            </w:pPr>
            <w:r w:rsidRPr="003B0C07">
              <w:rPr>
                <w:rFonts w:ascii="Century Gothic" w:hAnsi="Century Gothic"/>
                <w:sz w:val="18"/>
                <w:szCs w:val="18"/>
              </w:rPr>
              <w:t>5.</w:t>
            </w:r>
          </w:p>
        </w:tc>
        <w:tc>
          <w:tcPr>
            <w:tcW w:w="3233" w:type="pct"/>
            <w:tcBorders>
              <w:top w:val="single" w:sz="4" w:space="0" w:color="auto"/>
              <w:left w:val="single" w:sz="4" w:space="0" w:color="auto"/>
              <w:bottom w:val="single" w:sz="4" w:space="0" w:color="auto"/>
              <w:right w:val="single" w:sz="4" w:space="0" w:color="auto"/>
            </w:tcBorders>
          </w:tcPr>
          <w:p w:rsidR="003B0C07" w:rsidRPr="003B0C07" w:rsidRDefault="003B0C07" w:rsidP="00C231EB">
            <w:pPr>
              <w:pStyle w:val="Default"/>
              <w:rPr>
                <w:rFonts w:ascii="Century Gothic" w:eastAsiaTheme="minorHAnsi" w:hAnsi="Century Gothic" w:cs="Century Gothic"/>
                <w:sz w:val="18"/>
                <w:szCs w:val="18"/>
                <w:lang w:eastAsia="en-US"/>
              </w:rPr>
            </w:pPr>
            <w:r w:rsidRPr="00C231EB">
              <w:rPr>
                <w:rFonts w:ascii="Century Gothic" w:eastAsiaTheme="minorHAnsi" w:hAnsi="Century Gothic" w:cs="Century Gothic"/>
                <w:bCs/>
                <w:sz w:val="18"/>
                <w:szCs w:val="18"/>
              </w:rPr>
              <w:t xml:space="preserve">ALLTECH Spółka Jawna </w:t>
            </w:r>
            <w:proofErr w:type="spellStart"/>
            <w:r w:rsidRPr="00C231EB">
              <w:rPr>
                <w:rFonts w:ascii="Century Gothic" w:eastAsiaTheme="minorHAnsi" w:hAnsi="Century Gothic" w:cs="Century Gothic"/>
                <w:bCs/>
                <w:sz w:val="18"/>
                <w:szCs w:val="18"/>
              </w:rPr>
              <w:t>Z.Pająk</w:t>
            </w:r>
            <w:proofErr w:type="spellEnd"/>
            <w:r w:rsidRPr="00C231EB">
              <w:rPr>
                <w:rFonts w:ascii="Century Gothic" w:eastAsiaTheme="minorHAnsi" w:hAnsi="Century Gothic" w:cs="Century Gothic"/>
                <w:bCs/>
                <w:sz w:val="18"/>
                <w:szCs w:val="18"/>
              </w:rPr>
              <w:t xml:space="preserve">, </w:t>
            </w:r>
            <w:proofErr w:type="spellStart"/>
            <w:r w:rsidRPr="00C231EB">
              <w:rPr>
                <w:rFonts w:ascii="Century Gothic" w:eastAsiaTheme="minorHAnsi" w:hAnsi="Century Gothic" w:cs="Century Gothic"/>
                <w:bCs/>
                <w:sz w:val="18"/>
                <w:szCs w:val="18"/>
              </w:rPr>
              <w:t>A.Pająk</w:t>
            </w:r>
            <w:proofErr w:type="spellEnd"/>
            <w:r w:rsidRPr="003B0C07">
              <w:rPr>
                <w:rFonts w:ascii="Century Gothic" w:eastAsiaTheme="minorHAnsi" w:hAnsi="Century Gothic" w:cs="Century Gothic"/>
                <w:bCs/>
                <w:sz w:val="18"/>
                <w:szCs w:val="18"/>
              </w:rPr>
              <w:t xml:space="preserve">, </w:t>
            </w:r>
            <w:r w:rsidRPr="00C231EB">
              <w:rPr>
                <w:rFonts w:ascii="Century Gothic" w:eastAsiaTheme="minorHAnsi" w:hAnsi="Century Gothic" w:cs="Century Gothic"/>
                <w:bCs/>
                <w:sz w:val="18"/>
                <w:szCs w:val="18"/>
              </w:rPr>
              <w:t>Spółdzielcza 33</w:t>
            </w:r>
            <w:r w:rsidRPr="003B0C07">
              <w:rPr>
                <w:rFonts w:ascii="Century Gothic" w:eastAsiaTheme="minorHAnsi" w:hAnsi="Century Gothic" w:cs="Century Gothic"/>
                <w:bCs/>
                <w:sz w:val="18"/>
                <w:szCs w:val="18"/>
              </w:rPr>
              <w:t>,</w:t>
            </w:r>
            <w:r w:rsidRPr="00C231EB">
              <w:rPr>
                <w:rFonts w:ascii="Century Gothic" w:eastAsiaTheme="minorHAnsi" w:hAnsi="Century Gothic" w:cs="Century Gothic"/>
                <w:bCs/>
                <w:sz w:val="18"/>
                <w:szCs w:val="18"/>
              </w:rPr>
              <w:t xml:space="preserve"> 09-407 Płock</w:t>
            </w:r>
            <w:r w:rsidRPr="003B0C07">
              <w:rPr>
                <w:rFonts w:ascii="Century Gothic" w:eastAsiaTheme="minorHAnsi" w:hAnsi="Century Gothic" w:cs="Century Gothic"/>
                <w:bCs/>
                <w:sz w:val="18"/>
                <w:szCs w:val="18"/>
              </w:rPr>
              <w:t xml:space="preserve">, NIP: </w:t>
            </w:r>
            <w:r w:rsidRPr="00C231EB">
              <w:rPr>
                <w:rFonts w:ascii="Century Gothic" w:eastAsiaTheme="minorHAnsi" w:hAnsi="Century Gothic" w:cs="Century Gothic"/>
                <w:bCs/>
                <w:sz w:val="18"/>
                <w:szCs w:val="18"/>
              </w:rPr>
              <w:t>7740013894</w:t>
            </w:r>
            <w:r w:rsidRPr="003B0C07">
              <w:rPr>
                <w:rFonts w:ascii="Century Gothic" w:eastAsiaTheme="minorHAnsi" w:hAnsi="Century Gothic" w:cs="Century Gothic"/>
                <w:bCs/>
                <w:sz w:val="18"/>
                <w:szCs w:val="18"/>
              </w:rPr>
              <w:t xml:space="preserve">, </w:t>
            </w:r>
            <w:r w:rsidRPr="00C231EB">
              <w:rPr>
                <w:rFonts w:ascii="Century Gothic" w:eastAsiaTheme="minorHAnsi" w:hAnsi="Century Gothic" w:cs="Century Gothic"/>
                <w:bCs/>
                <w:sz w:val="18"/>
                <w:szCs w:val="18"/>
              </w:rPr>
              <w:t>przetargi@alltech.pl</w:t>
            </w:r>
          </w:p>
        </w:tc>
        <w:tc>
          <w:tcPr>
            <w:tcW w:w="713"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C231EB">
            <w:pPr>
              <w:autoSpaceDE w:val="0"/>
              <w:autoSpaceDN w:val="0"/>
              <w:adjustRightInd w:val="0"/>
              <w:spacing w:after="0" w:line="240" w:lineRule="auto"/>
              <w:jc w:val="center"/>
              <w:rPr>
                <w:rFonts w:ascii="Century Gothic" w:eastAsiaTheme="minorHAnsi" w:hAnsi="Century Gothic"/>
                <w:color w:val="000000"/>
                <w:sz w:val="18"/>
                <w:szCs w:val="18"/>
              </w:rPr>
            </w:pPr>
            <w:r w:rsidRPr="00C231EB">
              <w:rPr>
                <w:rFonts w:ascii="Century Gothic" w:eastAsiaTheme="minorHAnsi" w:hAnsi="Century Gothic"/>
                <w:color w:val="000000"/>
                <w:sz w:val="18"/>
                <w:szCs w:val="18"/>
              </w:rPr>
              <w:t>56106,15</w:t>
            </w:r>
          </w:p>
        </w:tc>
        <w:tc>
          <w:tcPr>
            <w:tcW w:w="751"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C231EB">
            <w:pPr>
              <w:autoSpaceDE w:val="0"/>
              <w:autoSpaceDN w:val="0"/>
              <w:adjustRightInd w:val="0"/>
              <w:spacing w:after="0" w:line="240" w:lineRule="auto"/>
              <w:jc w:val="center"/>
              <w:rPr>
                <w:rFonts w:ascii="Century Gothic" w:eastAsiaTheme="minorHAnsi" w:hAnsi="Century Gothic"/>
                <w:color w:val="000000"/>
                <w:sz w:val="18"/>
                <w:szCs w:val="18"/>
              </w:rPr>
            </w:pPr>
            <w:r w:rsidRPr="00C231EB">
              <w:rPr>
                <w:rFonts w:ascii="Century Gothic" w:eastAsiaTheme="minorHAnsi" w:hAnsi="Century Gothic"/>
                <w:color w:val="000000"/>
                <w:sz w:val="18"/>
                <w:szCs w:val="18"/>
              </w:rPr>
              <w:t>7 dni</w:t>
            </w:r>
          </w:p>
        </w:tc>
      </w:tr>
      <w:tr w:rsidR="003B0C07"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keepNext/>
              <w:spacing w:after="0" w:line="240" w:lineRule="auto"/>
              <w:jc w:val="center"/>
              <w:outlineLvl w:val="2"/>
              <w:rPr>
                <w:rFonts w:ascii="Century Gothic" w:hAnsi="Century Gothic"/>
                <w:sz w:val="18"/>
                <w:szCs w:val="18"/>
              </w:rPr>
            </w:pPr>
            <w:r w:rsidRPr="003B0C07">
              <w:rPr>
                <w:rFonts w:ascii="Century Gothic" w:hAnsi="Century Gothic"/>
                <w:sz w:val="18"/>
                <w:szCs w:val="18"/>
              </w:rPr>
              <w:t>6.</w:t>
            </w:r>
          </w:p>
        </w:tc>
        <w:tc>
          <w:tcPr>
            <w:tcW w:w="3233" w:type="pct"/>
            <w:tcBorders>
              <w:top w:val="single" w:sz="4" w:space="0" w:color="auto"/>
              <w:left w:val="single" w:sz="4" w:space="0" w:color="auto"/>
              <w:bottom w:val="single" w:sz="4" w:space="0" w:color="auto"/>
              <w:right w:val="single" w:sz="4" w:space="0" w:color="auto"/>
            </w:tcBorders>
          </w:tcPr>
          <w:p w:rsidR="003B0C07" w:rsidRPr="003B0C07" w:rsidRDefault="003B0C07" w:rsidP="009D6B54">
            <w:pPr>
              <w:pStyle w:val="Default"/>
              <w:rPr>
                <w:rFonts w:ascii="Century Gothic" w:eastAsiaTheme="minorHAnsi" w:hAnsi="Century Gothic" w:cs="Calibri"/>
                <w:sz w:val="18"/>
                <w:szCs w:val="18"/>
                <w:lang w:eastAsia="en-US"/>
              </w:rPr>
            </w:pPr>
            <w:proofErr w:type="spellStart"/>
            <w:r w:rsidRPr="00C231EB">
              <w:rPr>
                <w:rFonts w:ascii="Century Gothic" w:eastAsiaTheme="minorHAnsi" w:hAnsi="Century Gothic" w:cs="Calibri"/>
                <w:bCs/>
                <w:sz w:val="18"/>
                <w:szCs w:val="18"/>
              </w:rPr>
              <w:t>Clarifity</w:t>
            </w:r>
            <w:proofErr w:type="spellEnd"/>
            <w:r w:rsidRPr="00C231EB">
              <w:rPr>
                <w:rFonts w:ascii="Century Gothic" w:eastAsiaTheme="minorHAnsi" w:hAnsi="Century Gothic" w:cs="Calibri"/>
                <w:bCs/>
                <w:sz w:val="18"/>
                <w:szCs w:val="18"/>
              </w:rPr>
              <w:t xml:space="preserve"> Sp. z o.o. sp.k.</w:t>
            </w:r>
            <w:r w:rsidRPr="003B0C07">
              <w:rPr>
                <w:rFonts w:ascii="Century Gothic" w:eastAsiaTheme="minorHAnsi" w:hAnsi="Century Gothic" w:cs="Calibri"/>
                <w:bCs/>
                <w:sz w:val="18"/>
                <w:szCs w:val="18"/>
              </w:rPr>
              <w:t xml:space="preserve">, </w:t>
            </w:r>
            <w:r w:rsidRPr="00C231EB">
              <w:rPr>
                <w:rFonts w:ascii="Century Gothic" w:eastAsiaTheme="minorHAnsi" w:hAnsi="Century Gothic" w:cs="Calibri"/>
                <w:sz w:val="18"/>
                <w:szCs w:val="18"/>
              </w:rPr>
              <w:t>ul. Św. Marcin 29/8, 61-806 Poznań</w:t>
            </w:r>
            <w:r w:rsidRPr="003B0C07">
              <w:rPr>
                <w:rFonts w:ascii="Century Gothic" w:eastAsiaTheme="minorHAnsi" w:hAnsi="Century Gothic" w:cs="Calibri"/>
                <w:sz w:val="18"/>
                <w:szCs w:val="18"/>
              </w:rPr>
              <w:t xml:space="preserve">, NIP: </w:t>
            </w:r>
            <w:r w:rsidRPr="00C231EB">
              <w:rPr>
                <w:rFonts w:ascii="Century Gothic" w:eastAsiaTheme="minorHAnsi" w:hAnsi="Century Gothic" w:cs="Calibri"/>
                <w:sz w:val="18"/>
                <w:szCs w:val="18"/>
              </w:rPr>
              <w:t>7831818244</w:t>
            </w:r>
            <w:r w:rsidRPr="003B0C07">
              <w:rPr>
                <w:rFonts w:ascii="Century Gothic" w:eastAsiaTheme="minorHAnsi" w:hAnsi="Century Gothic" w:cs="Calibri"/>
                <w:sz w:val="18"/>
                <w:szCs w:val="18"/>
              </w:rPr>
              <w:t>, szymon.kubiak@clarifity.pl</w:t>
            </w:r>
          </w:p>
        </w:tc>
        <w:tc>
          <w:tcPr>
            <w:tcW w:w="713"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3B0C07">
            <w:pPr>
              <w:autoSpaceDE w:val="0"/>
              <w:autoSpaceDN w:val="0"/>
              <w:adjustRightInd w:val="0"/>
              <w:spacing w:after="0" w:line="240" w:lineRule="auto"/>
              <w:jc w:val="center"/>
              <w:rPr>
                <w:rFonts w:ascii="Century Gothic" w:eastAsiaTheme="minorHAnsi" w:hAnsi="Century Gothic"/>
                <w:color w:val="000000"/>
                <w:sz w:val="18"/>
                <w:szCs w:val="18"/>
              </w:rPr>
            </w:pPr>
            <w:r w:rsidRPr="009D6B54">
              <w:rPr>
                <w:rFonts w:ascii="Century Gothic" w:eastAsiaTheme="minorHAnsi" w:hAnsi="Century Gothic"/>
                <w:color w:val="000000"/>
                <w:sz w:val="18"/>
                <w:szCs w:val="18"/>
              </w:rPr>
              <w:t>49628,04</w:t>
            </w:r>
          </w:p>
        </w:tc>
        <w:tc>
          <w:tcPr>
            <w:tcW w:w="751"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3B0C07">
            <w:pPr>
              <w:autoSpaceDE w:val="0"/>
              <w:autoSpaceDN w:val="0"/>
              <w:adjustRightInd w:val="0"/>
              <w:spacing w:after="0" w:line="240" w:lineRule="auto"/>
              <w:jc w:val="center"/>
              <w:rPr>
                <w:rFonts w:ascii="Century Gothic" w:eastAsiaTheme="minorHAnsi" w:hAnsi="Century Gothic"/>
                <w:color w:val="000000"/>
                <w:sz w:val="18"/>
                <w:szCs w:val="18"/>
              </w:rPr>
            </w:pPr>
            <w:r w:rsidRPr="00C231EB">
              <w:rPr>
                <w:rFonts w:ascii="Century Gothic" w:eastAsiaTheme="minorHAnsi" w:hAnsi="Century Gothic"/>
                <w:color w:val="000000"/>
                <w:sz w:val="18"/>
                <w:szCs w:val="18"/>
              </w:rPr>
              <w:t>7 dni</w:t>
            </w:r>
          </w:p>
        </w:tc>
      </w:tr>
      <w:tr w:rsidR="003B0C07"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keepNext/>
              <w:spacing w:after="0" w:line="240" w:lineRule="auto"/>
              <w:jc w:val="center"/>
              <w:outlineLvl w:val="2"/>
              <w:rPr>
                <w:rFonts w:ascii="Century Gothic" w:hAnsi="Century Gothic"/>
                <w:sz w:val="18"/>
                <w:szCs w:val="18"/>
              </w:rPr>
            </w:pPr>
            <w:r w:rsidRPr="003B0C07">
              <w:rPr>
                <w:rFonts w:ascii="Century Gothic" w:hAnsi="Century Gothic"/>
                <w:sz w:val="18"/>
                <w:szCs w:val="18"/>
              </w:rPr>
              <w:t>7.</w:t>
            </w:r>
          </w:p>
        </w:tc>
        <w:tc>
          <w:tcPr>
            <w:tcW w:w="3233" w:type="pct"/>
            <w:tcBorders>
              <w:top w:val="single" w:sz="4" w:space="0" w:color="auto"/>
              <w:left w:val="single" w:sz="4" w:space="0" w:color="auto"/>
              <w:bottom w:val="single" w:sz="4" w:space="0" w:color="auto"/>
              <w:right w:val="single" w:sz="4" w:space="0" w:color="auto"/>
            </w:tcBorders>
          </w:tcPr>
          <w:p w:rsidR="003B0C07" w:rsidRPr="003B0C07" w:rsidRDefault="003B0C07" w:rsidP="002A023D">
            <w:pPr>
              <w:pStyle w:val="Default"/>
              <w:rPr>
                <w:rFonts w:ascii="Century Gothic" w:hAnsi="Century Gothic"/>
                <w:sz w:val="18"/>
                <w:szCs w:val="18"/>
              </w:rPr>
            </w:pPr>
            <w:proofErr w:type="spellStart"/>
            <w:r w:rsidRPr="003B0C07">
              <w:rPr>
                <w:rFonts w:ascii="Century Gothic" w:hAnsi="Century Gothic"/>
                <w:bCs/>
                <w:sz w:val="18"/>
                <w:szCs w:val="18"/>
              </w:rPr>
              <w:t>Wilanka</w:t>
            </w:r>
            <w:proofErr w:type="spellEnd"/>
            <w:r w:rsidRPr="003B0C07">
              <w:rPr>
                <w:rFonts w:ascii="Century Gothic" w:hAnsi="Century Gothic"/>
                <w:bCs/>
                <w:sz w:val="18"/>
                <w:szCs w:val="18"/>
              </w:rPr>
              <w:t xml:space="preserve"> sp. z o.o.</w:t>
            </w:r>
            <w:r w:rsidRPr="003B0C07">
              <w:rPr>
                <w:rFonts w:ascii="Century Gothic" w:hAnsi="Century Gothic"/>
                <w:bCs/>
                <w:sz w:val="18"/>
                <w:szCs w:val="18"/>
              </w:rPr>
              <w:t xml:space="preserve">, </w:t>
            </w:r>
            <w:r w:rsidRPr="003B0C07">
              <w:rPr>
                <w:rFonts w:ascii="Century Gothic" w:hAnsi="Century Gothic"/>
                <w:bCs/>
                <w:sz w:val="18"/>
                <w:szCs w:val="18"/>
              </w:rPr>
              <w:t xml:space="preserve">ul. </w:t>
            </w:r>
            <w:proofErr w:type="spellStart"/>
            <w:r w:rsidRPr="003B0C07">
              <w:rPr>
                <w:rFonts w:ascii="Century Gothic" w:hAnsi="Century Gothic"/>
                <w:bCs/>
                <w:sz w:val="18"/>
                <w:szCs w:val="18"/>
              </w:rPr>
              <w:t>Lindleya</w:t>
            </w:r>
            <w:proofErr w:type="spellEnd"/>
            <w:r w:rsidRPr="003B0C07">
              <w:rPr>
                <w:rFonts w:ascii="Century Gothic" w:hAnsi="Century Gothic"/>
                <w:bCs/>
                <w:sz w:val="18"/>
                <w:szCs w:val="18"/>
              </w:rPr>
              <w:t xml:space="preserve"> 16</w:t>
            </w:r>
            <w:r w:rsidRPr="003B0C07">
              <w:rPr>
                <w:rFonts w:ascii="Century Gothic" w:hAnsi="Century Gothic"/>
                <w:bCs/>
                <w:sz w:val="18"/>
                <w:szCs w:val="18"/>
              </w:rPr>
              <w:t xml:space="preserve">, </w:t>
            </w:r>
            <w:r w:rsidRPr="003B0C07">
              <w:rPr>
                <w:rFonts w:ascii="Century Gothic" w:hAnsi="Century Gothic"/>
                <w:bCs/>
                <w:sz w:val="18"/>
                <w:szCs w:val="18"/>
              </w:rPr>
              <w:t>02-013 Warszawa</w:t>
            </w:r>
            <w:r w:rsidRPr="003B0C07">
              <w:rPr>
                <w:rFonts w:ascii="Century Gothic" w:hAnsi="Century Gothic"/>
                <w:bCs/>
                <w:sz w:val="18"/>
                <w:szCs w:val="18"/>
              </w:rPr>
              <w:t xml:space="preserve">, NIP: 7010819923, </w:t>
            </w:r>
            <w:r w:rsidRPr="003B0C07">
              <w:rPr>
                <w:rFonts w:ascii="Century Gothic" w:hAnsi="Century Gothic"/>
                <w:bCs/>
                <w:sz w:val="18"/>
                <w:szCs w:val="18"/>
              </w:rPr>
              <w:t xml:space="preserve">biuro@wilanka.pl  </w:t>
            </w:r>
          </w:p>
          <w:p w:rsidR="003B0C07" w:rsidRPr="003B0C07" w:rsidRDefault="003B0C07" w:rsidP="00150BCB">
            <w:pPr>
              <w:spacing w:after="0" w:line="240" w:lineRule="auto"/>
              <w:rPr>
                <w:rFonts w:ascii="Century Gothic" w:hAnsi="Century Gothic" w:cs="Arial"/>
                <w:bCs/>
                <w:sz w:val="18"/>
                <w:szCs w:val="18"/>
              </w:rPr>
            </w:pPr>
          </w:p>
        </w:tc>
        <w:tc>
          <w:tcPr>
            <w:tcW w:w="713" w:type="pct"/>
            <w:tcBorders>
              <w:top w:val="single" w:sz="4" w:space="0" w:color="auto"/>
              <w:left w:val="single" w:sz="4" w:space="0" w:color="auto"/>
              <w:bottom w:val="single" w:sz="4" w:space="0" w:color="auto"/>
              <w:right w:val="single" w:sz="4" w:space="0" w:color="auto"/>
            </w:tcBorders>
            <w:vAlign w:val="center"/>
          </w:tcPr>
          <w:p w:rsidR="003B0C07" w:rsidRPr="002A023D" w:rsidRDefault="003B0C07" w:rsidP="003B0C07">
            <w:pPr>
              <w:autoSpaceDE w:val="0"/>
              <w:autoSpaceDN w:val="0"/>
              <w:adjustRightInd w:val="0"/>
              <w:spacing w:after="0" w:line="240" w:lineRule="auto"/>
              <w:jc w:val="center"/>
              <w:rPr>
                <w:rFonts w:ascii="Century Gothic" w:eastAsiaTheme="minorHAnsi" w:hAnsi="Century Gothic" w:cs="Century Gothic"/>
                <w:color w:val="000000"/>
                <w:sz w:val="18"/>
                <w:szCs w:val="18"/>
              </w:rPr>
            </w:pPr>
          </w:p>
          <w:p w:rsidR="003B0C07" w:rsidRPr="002A023D" w:rsidRDefault="003B0C07" w:rsidP="003B0C07">
            <w:pPr>
              <w:autoSpaceDE w:val="0"/>
              <w:autoSpaceDN w:val="0"/>
              <w:adjustRightInd w:val="0"/>
              <w:spacing w:after="0" w:line="240" w:lineRule="auto"/>
              <w:jc w:val="center"/>
              <w:rPr>
                <w:rFonts w:ascii="Century Gothic" w:eastAsiaTheme="minorHAnsi" w:hAnsi="Century Gothic" w:cs="Century Gothic"/>
                <w:color w:val="000000"/>
                <w:sz w:val="18"/>
                <w:szCs w:val="18"/>
              </w:rPr>
            </w:pPr>
            <w:r>
              <w:rPr>
                <w:rFonts w:ascii="Century Gothic" w:eastAsiaTheme="minorHAnsi" w:hAnsi="Century Gothic" w:cs="Century Gothic"/>
                <w:bCs/>
                <w:color w:val="000000"/>
                <w:sz w:val="18"/>
                <w:szCs w:val="18"/>
              </w:rPr>
              <w:t>51</w:t>
            </w:r>
            <w:r w:rsidRPr="002A023D">
              <w:rPr>
                <w:rFonts w:ascii="Century Gothic" w:eastAsiaTheme="minorHAnsi" w:hAnsi="Century Gothic" w:cs="Century Gothic"/>
                <w:bCs/>
                <w:color w:val="000000"/>
                <w:sz w:val="18"/>
                <w:szCs w:val="18"/>
              </w:rPr>
              <w:t>912,15</w:t>
            </w:r>
          </w:p>
          <w:p w:rsidR="003B0C07" w:rsidRPr="003B0C07" w:rsidRDefault="003B0C07" w:rsidP="003B0C07">
            <w:pPr>
              <w:spacing w:after="0" w:line="240" w:lineRule="auto"/>
              <w:jc w:val="center"/>
              <w:rPr>
                <w:rFonts w:ascii="Century Gothic" w:hAnsi="Century Gothic"/>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3B0C07" w:rsidRPr="002A023D" w:rsidRDefault="003B0C07" w:rsidP="003B0C07">
            <w:pPr>
              <w:autoSpaceDE w:val="0"/>
              <w:autoSpaceDN w:val="0"/>
              <w:adjustRightInd w:val="0"/>
              <w:spacing w:after="0" w:line="240" w:lineRule="auto"/>
              <w:jc w:val="center"/>
              <w:rPr>
                <w:rFonts w:ascii="Century Gothic" w:eastAsiaTheme="minorHAnsi" w:hAnsi="Century Gothic" w:cs="Century Gothic"/>
                <w:color w:val="000000"/>
                <w:sz w:val="18"/>
                <w:szCs w:val="18"/>
              </w:rPr>
            </w:pPr>
          </w:p>
          <w:p w:rsidR="003B0C07" w:rsidRPr="002A023D" w:rsidRDefault="003B0C07" w:rsidP="003B0C07">
            <w:pPr>
              <w:autoSpaceDE w:val="0"/>
              <w:autoSpaceDN w:val="0"/>
              <w:adjustRightInd w:val="0"/>
              <w:spacing w:after="0" w:line="240" w:lineRule="auto"/>
              <w:jc w:val="center"/>
              <w:rPr>
                <w:rFonts w:ascii="Century Gothic" w:eastAsiaTheme="minorHAnsi" w:hAnsi="Century Gothic" w:cs="Century Gothic"/>
                <w:color w:val="000000"/>
                <w:sz w:val="18"/>
                <w:szCs w:val="18"/>
              </w:rPr>
            </w:pPr>
            <w:r w:rsidRPr="002A023D">
              <w:rPr>
                <w:rFonts w:ascii="Century Gothic" w:eastAsiaTheme="minorHAnsi" w:hAnsi="Century Gothic" w:cs="Century Gothic"/>
                <w:bCs/>
                <w:color w:val="000000"/>
                <w:sz w:val="18"/>
                <w:szCs w:val="18"/>
              </w:rPr>
              <w:t>7 dni</w:t>
            </w:r>
          </w:p>
          <w:p w:rsidR="003B0C07" w:rsidRPr="003B0C07" w:rsidRDefault="003B0C07" w:rsidP="003B0C07">
            <w:pPr>
              <w:spacing w:after="0" w:line="240" w:lineRule="auto"/>
              <w:jc w:val="center"/>
              <w:rPr>
                <w:rFonts w:ascii="Century Gothic" w:hAnsi="Century Gothic"/>
                <w:sz w:val="18"/>
                <w:szCs w:val="18"/>
              </w:rPr>
            </w:pPr>
          </w:p>
        </w:tc>
      </w:tr>
      <w:tr w:rsidR="003B0C07"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keepNext/>
              <w:spacing w:after="0" w:line="240" w:lineRule="auto"/>
              <w:jc w:val="center"/>
              <w:outlineLvl w:val="2"/>
              <w:rPr>
                <w:rFonts w:ascii="Century Gothic" w:hAnsi="Century Gothic"/>
                <w:sz w:val="18"/>
                <w:szCs w:val="18"/>
              </w:rPr>
            </w:pPr>
            <w:r w:rsidRPr="003B0C07">
              <w:rPr>
                <w:rFonts w:ascii="Century Gothic" w:hAnsi="Century Gothic"/>
                <w:sz w:val="18"/>
                <w:szCs w:val="18"/>
              </w:rPr>
              <w:t>8.</w:t>
            </w:r>
          </w:p>
        </w:tc>
        <w:tc>
          <w:tcPr>
            <w:tcW w:w="3233" w:type="pct"/>
            <w:tcBorders>
              <w:top w:val="single" w:sz="4" w:space="0" w:color="auto"/>
              <w:left w:val="single" w:sz="4" w:space="0" w:color="auto"/>
              <w:bottom w:val="single" w:sz="4" w:space="0" w:color="auto"/>
              <w:right w:val="single" w:sz="4" w:space="0" w:color="auto"/>
            </w:tcBorders>
          </w:tcPr>
          <w:p w:rsidR="003B0C07" w:rsidRPr="003B0C07" w:rsidRDefault="003B0C07" w:rsidP="002A023D">
            <w:pPr>
              <w:pStyle w:val="Default"/>
              <w:rPr>
                <w:rFonts w:ascii="Century Gothic" w:hAnsi="Century Gothic"/>
                <w:bCs/>
                <w:sz w:val="18"/>
                <w:szCs w:val="18"/>
              </w:rPr>
            </w:pPr>
            <w:r w:rsidRPr="003B0C07">
              <w:rPr>
                <w:rFonts w:ascii="Century Gothic" w:hAnsi="Century Gothic" w:cs="Arial"/>
                <w:sz w:val="18"/>
                <w:szCs w:val="18"/>
              </w:rPr>
              <w:t>P.C. s.c. Zenon i Bartosz Budych</w:t>
            </w:r>
            <w:r w:rsidRPr="003B0C07">
              <w:rPr>
                <w:rFonts w:ascii="Century Gothic" w:hAnsi="Century Gothic" w:cs="Arial"/>
                <w:sz w:val="18"/>
                <w:szCs w:val="18"/>
              </w:rPr>
              <w:t xml:space="preserve">, </w:t>
            </w:r>
            <w:r w:rsidRPr="003B0C07">
              <w:rPr>
                <w:rFonts w:ascii="Century Gothic" w:hAnsi="Century Gothic" w:cs="Arial"/>
                <w:sz w:val="18"/>
                <w:szCs w:val="18"/>
              </w:rPr>
              <w:t>64-500 Szamotuły ul. Braci czeskich 5</w:t>
            </w:r>
            <w:r w:rsidRPr="003B0C07">
              <w:rPr>
                <w:rFonts w:ascii="Century Gothic" w:hAnsi="Century Gothic" w:cs="Arial"/>
                <w:sz w:val="18"/>
                <w:szCs w:val="18"/>
              </w:rPr>
              <w:t xml:space="preserve">, NIP: </w:t>
            </w:r>
            <w:r w:rsidRPr="003B0C07">
              <w:rPr>
                <w:rFonts w:ascii="Century Gothic" w:hAnsi="Century Gothic" w:cs="Arial"/>
                <w:sz w:val="18"/>
                <w:szCs w:val="18"/>
              </w:rPr>
              <w:t>787-19-21-824</w:t>
            </w:r>
            <w:r w:rsidRPr="003B0C07">
              <w:rPr>
                <w:rFonts w:ascii="Century Gothic" w:hAnsi="Century Gothic" w:cs="Arial"/>
                <w:sz w:val="18"/>
                <w:szCs w:val="18"/>
              </w:rPr>
              <w:t>, s</w:t>
            </w:r>
            <w:r w:rsidRPr="003B0C07">
              <w:rPr>
                <w:rFonts w:ascii="Century Gothic" w:hAnsi="Century Gothic" w:cs="Arial"/>
                <w:sz w:val="18"/>
                <w:szCs w:val="18"/>
              </w:rPr>
              <w:t>zamotuły@kt-partner.pl</w:t>
            </w:r>
          </w:p>
        </w:tc>
        <w:tc>
          <w:tcPr>
            <w:tcW w:w="713"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3B0C07">
            <w:pPr>
              <w:autoSpaceDE w:val="0"/>
              <w:autoSpaceDN w:val="0"/>
              <w:adjustRightInd w:val="0"/>
              <w:spacing w:after="0" w:line="240" w:lineRule="auto"/>
              <w:jc w:val="center"/>
              <w:rPr>
                <w:rFonts w:ascii="Century Gothic" w:eastAsiaTheme="minorHAnsi" w:hAnsi="Century Gothic" w:cs="Century Gothic"/>
                <w:color w:val="000000"/>
                <w:sz w:val="18"/>
                <w:szCs w:val="18"/>
              </w:rPr>
            </w:pPr>
            <w:r w:rsidRPr="003B0C07">
              <w:rPr>
                <w:rFonts w:ascii="Century Gothic" w:hAnsi="Century Gothic" w:cs="Arial"/>
                <w:sz w:val="18"/>
                <w:szCs w:val="18"/>
              </w:rPr>
              <w:t>51970</w:t>
            </w:r>
            <w:r w:rsidRPr="003B0C07">
              <w:rPr>
                <w:rFonts w:ascii="Century Gothic" w:hAnsi="Century Gothic" w:cs="Arial"/>
                <w:sz w:val="18"/>
                <w:szCs w:val="18"/>
              </w:rPr>
              <w:t>,00</w:t>
            </w:r>
          </w:p>
        </w:tc>
        <w:tc>
          <w:tcPr>
            <w:tcW w:w="751"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3B0C07">
            <w:pPr>
              <w:autoSpaceDE w:val="0"/>
              <w:autoSpaceDN w:val="0"/>
              <w:adjustRightInd w:val="0"/>
              <w:spacing w:after="0" w:line="240" w:lineRule="auto"/>
              <w:jc w:val="center"/>
              <w:rPr>
                <w:rFonts w:ascii="Century Gothic" w:eastAsiaTheme="minorHAnsi" w:hAnsi="Century Gothic" w:cs="Century Gothic"/>
                <w:color w:val="000000"/>
                <w:sz w:val="18"/>
                <w:szCs w:val="18"/>
              </w:rPr>
            </w:pPr>
            <w:r w:rsidRPr="003B0C07">
              <w:rPr>
                <w:rFonts w:ascii="Century Gothic" w:hAnsi="Century Gothic" w:cs="Arial"/>
                <w:sz w:val="18"/>
                <w:szCs w:val="18"/>
              </w:rPr>
              <w:t xml:space="preserve">7 </w:t>
            </w:r>
            <w:r w:rsidRPr="003B0C07">
              <w:rPr>
                <w:rFonts w:ascii="Century Gothic" w:eastAsia="Arial Unicode MS" w:hAnsi="Century Gothic" w:cs="Calibri"/>
                <w:sz w:val="18"/>
                <w:szCs w:val="18"/>
              </w:rPr>
              <w:t>dni</w:t>
            </w:r>
          </w:p>
        </w:tc>
      </w:tr>
      <w:tr w:rsidR="003B0C07" w:rsidRPr="003B0C07" w:rsidTr="003B0C07">
        <w:trPr>
          <w:trHeight w:val="360"/>
          <w:jc w:val="right"/>
        </w:trPr>
        <w:tc>
          <w:tcPr>
            <w:tcW w:w="303" w:type="pct"/>
            <w:tcBorders>
              <w:top w:val="single" w:sz="4" w:space="0" w:color="auto"/>
              <w:left w:val="single" w:sz="4" w:space="0" w:color="auto"/>
              <w:bottom w:val="single" w:sz="4" w:space="0" w:color="auto"/>
              <w:right w:val="single" w:sz="4" w:space="0" w:color="auto"/>
            </w:tcBorders>
          </w:tcPr>
          <w:p w:rsidR="003B0C07" w:rsidRPr="003B0C07" w:rsidRDefault="003B0C07" w:rsidP="00150BCB">
            <w:pPr>
              <w:keepNext/>
              <w:spacing w:after="0" w:line="240" w:lineRule="auto"/>
              <w:jc w:val="center"/>
              <w:outlineLvl w:val="2"/>
              <w:rPr>
                <w:rFonts w:ascii="Century Gothic" w:hAnsi="Century Gothic"/>
                <w:sz w:val="18"/>
                <w:szCs w:val="18"/>
              </w:rPr>
            </w:pPr>
            <w:r w:rsidRPr="003B0C07">
              <w:rPr>
                <w:rFonts w:ascii="Century Gothic" w:hAnsi="Century Gothic"/>
                <w:sz w:val="18"/>
                <w:szCs w:val="18"/>
              </w:rPr>
              <w:t>9.</w:t>
            </w:r>
          </w:p>
        </w:tc>
        <w:tc>
          <w:tcPr>
            <w:tcW w:w="3233" w:type="pct"/>
            <w:tcBorders>
              <w:top w:val="single" w:sz="4" w:space="0" w:color="auto"/>
              <w:left w:val="single" w:sz="4" w:space="0" w:color="auto"/>
              <w:bottom w:val="single" w:sz="4" w:space="0" w:color="auto"/>
              <w:right w:val="single" w:sz="4" w:space="0" w:color="auto"/>
            </w:tcBorders>
          </w:tcPr>
          <w:p w:rsidR="003B0C07" w:rsidRPr="003B0C07" w:rsidRDefault="003B0C07" w:rsidP="003B0C07">
            <w:pPr>
              <w:pStyle w:val="Default"/>
              <w:rPr>
                <w:rFonts w:ascii="Century Gothic" w:hAnsi="Century Gothic" w:cs="Arial"/>
                <w:sz w:val="18"/>
                <w:szCs w:val="18"/>
              </w:rPr>
            </w:pPr>
            <w:r w:rsidRPr="003B0C07">
              <w:rPr>
                <w:rFonts w:ascii="Century Gothic" w:eastAsiaTheme="minorHAnsi" w:hAnsi="Century Gothic"/>
                <w:sz w:val="18"/>
                <w:szCs w:val="18"/>
                <w:lang w:eastAsia="en-US"/>
              </w:rPr>
              <w:t xml:space="preserve">MPC Paweł </w:t>
            </w:r>
            <w:proofErr w:type="spellStart"/>
            <w:r w:rsidRPr="003B0C07">
              <w:rPr>
                <w:rFonts w:ascii="Century Gothic" w:eastAsiaTheme="minorHAnsi" w:hAnsi="Century Gothic"/>
                <w:sz w:val="18"/>
                <w:szCs w:val="18"/>
                <w:lang w:eastAsia="en-US"/>
              </w:rPr>
              <w:t>Oleksiewicz</w:t>
            </w:r>
            <w:proofErr w:type="spellEnd"/>
            <w:r w:rsidRPr="003B0C07">
              <w:rPr>
                <w:rFonts w:ascii="Century Gothic" w:eastAsiaTheme="minorHAnsi" w:hAnsi="Century Gothic"/>
                <w:sz w:val="18"/>
                <w:szCs w:val="18"/>
                <w:lang w:eastAsia="en-US"/>
              </w:rPr>
              <w:t xml:space="preserve">, </w:t>
            </w:r>
            <w:r w:rsidRPr="003B0C07">
              <w:rPr>
                <w:rFonts w:ascii="Century Gothic" w:eastAsiaTheme="minorHAnsi" w:hAnsi="Century Gothic" w:cs="Century Gothic"/>
                <w:bCs/>
                <w:sz w:val="18"/>
                <w:szCs w:val="18"/>
                <w:lang w:eastAsia="en-US"/>
              </w:rPr>
              <w:t xml:space="preserve">ul. </w:t>
            </w:r>
            <w:proofErr w:type="spellStart"/>
            <w:r w:rsidRPr="003B0C07">
              <w:rPr>
                <w:rFonts w:ascii="Century Gothic" w:eastAsiaTheme="minorHAnsi" w:hAnsi="Century Gothic" w:cs="Century Gothic"/>
                <w:bCs/>
                <w:sz w:val="18"/>
                <w:szCs w:val="18"/>
                <w:lang w:eastAsia="en-US"/>
              </w:rPr>
              <w:t>Podrzeczna</w:t>
            </w:r>
            <w:proofErr w:type="spellEnd"/>
            <w:r w:rsidRPr="003B0C07">
              <w:rPr>
                <w:rFonts w:ascii="Century Gothic" w:eastAsiaTheme="minorHAnsi" w:hAnsi="Century Gothic" w:cs="Century Gothic"/>
                <w:bCs/>
                <w:sz w:val="18"/>
                <w:szCs w:val="18"/>
                <w:lang w:eastAsia="en-US"/>
              </w:rPr>
              <w:t xml:space="preserve"> 38, 99 </w:t>
            </w:r>
            <w:r w:rsidRPr="003B0C07">
              <w:rPr>
                <w:rFonts w:ascii="Century Gothic" w:eastAsiaTheme="minorHAnsi" w:hAnsi="Century Gothic" w:cs="Century Gothic"/>
                <w:bCs/>
                <w:sz w:val="18"/>
                <w:szCs w:val="18"/>
              </w:rPr>
              <w:t xml:space="preserve">– </w:t>
            </w:r>
            <w:r w:rsidRPr="003B0C07">
              <w:rPr>
                <w:rFonts w:ascii="Century Gothic" w:eastAsiaTheme="minorHAnsi" w:hAnsi="Century Gothic" w:cstheme="minorBidi"/>
                <w:bCs/>
                <w:sz w:val="18"/>
                <w:szCs w:val="18"/>
              </w:rPr>
              <w:t xml:space="preserve">300 </w:t>
            </w:r>
            <w:r w:rsidRPr="003B0C07">
              <w:rPr>
                <w:rFonts w:ascii="Century Gothic" w:eastAsiaTheme="minorHAnsi" w:hAnsi="Century Gothic" w:cstheme="minorBidi"/>
                <w:bCs/>
                <w:color w:val="auto"/>
                <w:sz w:val="18"/>
                <w:szCs w:val="18"/>
                <w:lang w:eastAsia="en-US"/>
              </w:rPr>
              <w:t xml:space="preserve">Kutno, NIP: </w:t>
            </w:r>
            <w:r w:rsidRPr="003B0C07">
              <w:rPr>
                <w:rFonts w:ascii="Century Gothic" w:eastAsiaTheme="minorHAnsi" w:hAnsi="Century Gothic" w:cs="Century Gothic"/>
                <w:bCs/>
                <w:sz w:val="18"/>
                <w:szCs w:val="18"/>
                <w:lang w:eastAsia="en-US"/>
              </w:rPr>
              <w:t>775</w:t>
            </w:r>
            <w:r w:rsidRPr="003B0C07">
              <w:rPr>
                <w:rFonts w:ascii="Century Gothic" w:eastAsiaTheme="minorHAnsi" w:hAnsi="Century Gothic" w:cstheme="minorBidi"/>
                <w:bCs/>
                <w:sz w:val="18"/>
                <w:szCs w:val="18"/>
              </w:rPr>
              <w:t>165</w:t>
            </w:r>
            <w:r w:rsidRPr="003B0C07">
              <w:rPr>
                <w:rFonts w:ascii="Century Gothic" w:eastAsiaTheme="minorHAnsi" w:hAnsi="Century Gothic" w:cstheme="minorBidi"/>
                <w:bCs/>
                <w:color w:val="auto"/>
                <w:sz w:val="18"/>
                <w:szCs w:val="18"/>
                <w:lang w:eastAsia="en-US"/>
              </w:rPr>
              <w:t xml:space="preserve">6615, </w:t>
            </w:r>
            <w:r w:rsidRPr="003B0C07">
              <w:rPr>
                <w:rFonts w:ascii="Century Gothic" w:eastAsiaTheme="minorHAnsi" w:hAnsi="Century Gothic" w:cs="Century Gothic"/>
                <w:bCs/>
                <w:sz w:val="18"/>
                <w:szCs w:val="18"/>
                <w:lang w:eastAsia="en-US"/>
              </w:rPr>
              <w:t>przetar</w:t>
            </w:r>
            <w:r w:rsidRPr="003B0C07">
              <w:rPr>
                <w:rFonts w:ascii="Century Gothic" w:eastAsiaTheme="minorHAnsi" w:hAnsi="Century Gothic" w:cstheme="minorBidi"/>
                <w:bCs/>
                <w:sz w:val="18"/>
                <w:szCs w:val="18"/>
              </w:rPr>
              <w:t>g@mpcne</w:t>
            </w:r>
            <w:r w:rsidRPr="003B0C07">
              <w:rPr>
                <w:rFonts w:ascii="Century Gothic" w:eastAsiaTheme="minorHAnsi" w:hAnsi="Century Gothic" w:cstheme="minorBidi"/>
                <w:bCs/>
                <w:color w:val="auto"/>
                <w:sz w:val="18"/>
                <w:szCs w:val="18"/>
                <w:lang w:eastAsia="en-US"/>
              </w:rPr>
              <w:t>t.pl</w:t>
            </w:r>
          </w:p>
        </w:tc>
        <w:tc>
          <w:tcPr>
            <w:tcW w:w="713"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3B0C07">
            <w:pPr>
              <w:autoSpaceDE w:val="0"/>
              <w:autoSpaceDN w:val="0"/>
              <w:adjustRightInd w:val="0"/>
              <w:spacing w:after="0" w:line="240" w:lineRule="auto"/>
              <w:jc w:val="center"/>
              <w:rPr>
                <w:rFonts w:ascii="Century Gothic" w:hAnsi="Century Gothic" w:cs="Arial"/>
                <w:sz w:val="18"/>
                <w:szCs w:val="18"/>
              </w:rPr>
            </w:pPr>
            <w:r>
              <w:rPr>
                <w:rFonts w:ascii="Century Gothic" w:eastAsiaTheme="minorHAnsi" w:hAnsi="Century Gothic" w:cs="Century Gothic"/>
                <w:bCs/>
                <w:color w:val="000000"/>
                <w:sz w:val="18"/>
                <w:szCs w:val="18"/>
              </w:rPr>
              <w:t>41</w:t>
            </w:r>
            <w:r w:rsidRPr="003B0C07">
              <w:rPr>
                <w:rFonts w:ascii="Century Gothic" w:eastAsiaTheme="minorHAnsi" w:hAnsi="Century Gothic" w:cstheme="minorBidi"/>
                <w:bCs/>
                <w:sz w:val="18"/>
                <w:szCs w:val="18"/>
              </w:rPr>
              <w:t>874,12</w:t>
            </w:r>
          </w:p>
        </w:tc>
        <w:tc>
          <w:tcPr>
            <w:tcW w:w="751" w:type="pct"/>
            <w:tcBorders>
              <w:top w:val="single" w:sz="4" w:space="0" w:color="auto"/>
              <w:left w:val="single" w:sz="4" w:space="0" w:color="auto"/>
              <w:bottom w:val="single" w:sz="4" w:space="0" w:color="auto"/>
              <w:right w:val="single" w:sz="4" w:space="0" w:color="auto"/>
            </w:tcBorders>
            <w:vAlign w:val="center"/>
          </w:tcPr>
          <w:p w:rsidR="003B0C07" w:rsidRPr="003B0C07" w:rsidRDefault="003B0C07" w:rsidP="003B0C07">
            <w:pPr>
              <w:autoSpaceDE w:val="0"/>
              <w:autoSpaceDN w:val="0"/>
              <w:adjustRightInd w:val="0"/>
              <w:spacing w:after="0" w:line="240" w:lineRule="auto"/>
              <w:jc w:val="center"/>
              <w:rPr>
                <w:rFonts w:ascii="Century Gothic" w:hAnsi="Century Gothic" w:cs="Arial"/>
                <w:sz w:val="18"/>
                <w:szCs w:val="18"/>
              </w:rPr>
            </w:pPr>
            <w:r w:rsidRPr="003B0C07">
              <w:rPr>
                <w:rFonts w:ascii="Century Gothic" w:eastAsiaTheme="minorHAnsi" w:hAnsi="Century Gothic" w:cs="Century Gothic"/>
                <w:bCs/>
                <w:color w:val="000000"/>
                <w:sz w:val="18"/>
                <w:szCs w:val="18"/>
              </w:rPr>
              <w:t xml:space="preserve">7 </w:t>
            </w:r>
            <w:r w:rsidRPr="003B0C07">
              <w:rPr>
                <w:rFonts w:ascii="Century Gothic" w:eastAsiaTheme="minorHAnsi" w:hAnsi="Century Gothic" w:cstheme="minorBidi"/>
                <w:bCs/>
                <w:sz w:val="18"/>
                <w:szCs w:val="18"/>
              </w:rPr>
              <w:t>dni</w:t>
            </w:r>
          </w:p>
        </w:tc>
      </w:tr>
    </w:tbl>
    <w:p w:rsidR="005E6E61" w:rsidRPr="005E6E61" w:rsidRDefault="005E6E61">
      <w:pPr>
        <w:spacing w:after="0" w:line="240" w:lineRule="auto"/>
        <w:rPr>
          <w:rFonts w:ascii="Century Gothic" w:hAnsi="Century Gothic"/>
          <w:sz w:val="20"/>
          <w:szCs w:val="20"/>
        </w:rPr>
      </w:pPr>
    </w:p>
    <w:sectPr w:rsidR="005E6E61" w:rsidRPr="005E6E61" w:rsidSect="00E5564E">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9B" w:rsidRDefault="00952D9B" w:rsidP="00737A64">
      <w:pPr>
        <w:spacing w:after="0" w:line="240" w:lineRule="auto"/>
      </w:pPr>
      <w:r>
        <w:separator/>
      </w:r>
    </w:p>
  </w:endnote>
  <w:endnote w:type="continuationSeparator" w:id="0">
    <w:p w:rsidR="00952D9B" w:rsidRDefault="00952D9B" w:rsidP="0073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64" w:rsidRDefault="00737A64" w:rsidP="00737A64">
    <w:pPr>
      <w:pStyle w:val="Nagwek"/>
      <w:pBdr>
        <w:bottom w:val="single" w:sz="12" w:space="1" w:color="auto"/>
      </w:pBdr>
      <w:tabs>
        <w:tab w:val="clear" w:pos="9072"/>
        <w:tab w:val="right" w:pos="9866"/>
      </w:tabs>
      <w:ind w:right="360"/>
      <w:jc w:val="center"/>
      <w:rPr>
        <w:rFonts w:ascii="Arial" w:hAnsi="Arial" w:cs="Arial"/>
        <w:sz w:val="20"/>
      </w:rPr>
    </w:pPr>
  </w:p>
  <w:p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Starostwo Powiatowe ul. Wojska Polskiego 4;64-500 Szamotuły</w:t>
    </w:r>
  </w:p>
  <w:p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tel. (61) 292 87 00; fax. (61) 292 18 80</w:t>
    </w:r>
  </w:p>
  <w:p w:rsidR="00737A64" w:rsidRDefault="00952D9B" w:rsidP="00737A64">
    <w:pPr>
      <w:pStyle w:val="Nagwek"/>
      <w:tabs>
        <w:tab w:val="clear" w:pos="9072"/>
        <w:tab w:val="right" w:pos="9866"/>
      </w:tabs>
      <w:ind w:right="360"/>
      <w:rPr>
        <w:rFonts w:ascii="Arial" w:hAnsi="Arial" w:cs="Arial"/>
        <w:sz w:val="18"/>
        <w:szCs w:val="18"/>
      </w:rPr>
    </w:pPr>
    <w:hyperlink r:id="rId1" w:history="1">
      <w:r w:rsidR="00737A64" w:rsidRPr="00627A8B">
        <w:rPr>
          <w:rStyle w:val="Hipercze"/>
          <w:rFonts w:ascii="Arial" w:hAnsi="Arial" w:cs="Arial"/>
          <w:sz w:val="18"/>
          <w:szCs w:val="18"/>
        </w:rPr>
        <w:t>WWW.powiat-szamotuly.pl</w:t>
      </w:r>
    </w:hyperlink>
    <w:r w:rsidR="00737A64" w:rsidRPr="00627A8B">
      <w:rPr>
        <w:rFonts w:ascii="Arial" w:hAnsi="Arial" w:cs="Arial"/>
        <w:sz w:val="18"/>
        <w:szCs w:val="18"/>
      </w:rPr>
      <w:t xml:space="preserve">; </w:t>
    </w:r>
    <w:hyperlink r:id="rId2" w:history="1">
      <w:r w:rsidR="00737A64" w:rsidRPr="00627A8B">
        <w:rPr>
          <w:rStyle w:val="Hipercze"/>
          <w:rFonts w:ascii="Arial" w:hAnsi="Arial" w:cs="Arial"/>
          <w:sz w:val="18"/>
          <w:szCs w:val="18"/>
        </w:rPr>
        <w:t>starostwo@szamotuly.com.pl</w:t>
      </w:r>
    </w:hyperlink>
  </w:p>
  <w:p w:rsidR="00737A64" w:rsidRPr="00737A64" w:rsidRDefault="00737A64" w:rsidP="00737A64">
    <w:pPr>
      <w:pStyle w:val="Nagwek"/>
      <w:tabs>
        <w:tab w:val="clear" w:pos="4536"/>
        <w:tab w:val="clear" w:pos="9072"/>
        <w:tab w:val="right" w:pos="8505"/>
      </w:tabs>
      <w:ind w:right="1274"/>
      <w:rPr>
        <w:rFonts w:ascii="Arial" w:hAnsi="Arial" w:cs="Arial"/>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44" w:rsidRDefault="00CD4844" w:rsidP="00CD4844">
    <w:pPr>
      <w:pStyle w:val="Nagwek"/>
      <w:pBdr>
        <w:bottom w:val="single" w:sz="12" w:space="1" w:color="auto"/>
      </w:pBdr>
      <w:tabs>
        <w:tab w:val="clear" w:pos="9072"/>
        <w:tab w:val="right" w:pos="9866"/>
      </w:tabs>
      <w:ind w:right="357"/>
      <w:jc w:val="center"/>
      <w:rPr>
        <w:rFonts w:ascii="Arial" w:hAnsi="Arial" w:cs="Arial"/>
        <w:sz w:val="20"/>
      </w:rPr>
    </w:pPr>
    <w:bookmarkStart w:id="1" w:name="_Hlk26959866"/>
    <w:bookmarkStart w:id="2" w:name="_Hlk26959867"/>
  </w:p>
  <w:p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Starostwo Powiatowe ul. Wojska Polskiego 4;64-500 Szamotuły</w:t>
    </w:r>
  </w:p>
  <w:p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tel.</w:t>
    </w:r>
    <w:r>
      <w:rPr>
        <w:rFonts w:ascii="Arial" w:hAnsi="Arial" w:cs="Arial"/>
        <w:sz w:val="18"/>
        <w:szCs w:val="18"/>
      </w:rPr>
      <w:t>:</w:t>
    </w:r>
    <w:r w:rsidRPr="00627A8B">
      <w:rPr>
        <w:rFonts w:ascii="Arial" w:hAnsi="Arial" w:cs="Arial"/>
        <w:sz w:val="18"/>
        <w:szCs w:val="18"/>
      </w:rPr>
      <w:t xml:space="preserve"> 61 2928700; fa</w:t>
    </w:r>
    <w:r>
      <w:rPr>
        <w:rFonts w:ascii="Arial" w:hAnsi="Arial" w:cs="Arial"/>
        <w:sz w:val="18"/>
        <w:szCs w:val="18"/>
      </w:rPr>
      <w:t>ks:</w:t>
    </w:r>
    <w:r w:rsidRPr="00627A8B">
      <w:rPr>
        <w:rFonts w:ascii="Arial" w:hAnsi="Arial" w:cs="Arial"/>
        <w:sz w:val="18"/>
        <w:szCs w:val="18"/>
      </w:rPr>
      <w:t xml:space="preserve"> (61) 292 18 80</w:t>
    </w:r>
  </w:p>
  <w:p w:rsidR="00CD4844" w:rsidRPr="00CD4844" w:rsidRDefault="00952D9B" w:rsidP="00CD4844">
    <w:pPr>
      <w:pStyle w:val="Nagwek"/>
      <w:tabs>
        <w:tab w:val="clear" w:pos="9072"/>
        <w:tab w:val="right" w:pos="9866"/>
      </w:tabs>
      <w:ind w:right="357"/>
      <w:rPr>
        <w:rFonts w:ascii="Arial" w:hAnsi="Arial" w:cs="Arial"/>
        <w:sz w:val="18"/>
        <w:szCs w:val="18"/>
      </w:rPr>
    </w:pPr>
    <w:hyperlink r:id="rId1" w:history="1">
      <w:r w:rsidR="00CD4844" w:rsidRPr="00E57314">
        <w:rPr>
          <w:rStyle w:val="Hipercze"/>
          <w:rFonts w:ascii="Arial" w:hAnsi="Arial" w:cs="Arial"/>
          <w:sz w:val="18"/>
          <w:szCs w:val="18"/>
        </w:rPr>
        <w:t>www.powiat-szamotuly.pl</w:t>
      </w:r>
    </w:hyperlink>
    <w:r w:rsidR="00CD4844" w:rsidRPr="00627A8B">
      <w:rPr>
        <w:rFonts w:ascii="Arial" w:hAnsi="Arial" w:cs="Arial"/>
        <w:sz w:val="18"/>
        <w:szCs w:val="18"/>
      </w:rPr>
      <w:t xml:space="preserve">; </w:t>
    </w:r>
    <w:hyperlink r:id="rId2" w:history="1">
      <w:r w:rsidR="00CD4844" w:rsidRPr="00627A8B">
        <w:rPr>
          <w:rStyle w:val="Hipercze"/>
          <w:rFonts w:ascii="Arial" w:hAnsi="Arial" w:cs="Arial"/>
          <w:sz w:val="18"/>
          <w:szCs w:val="18"/>
        </w:rPr>
        <w:t>starostwo@szamotuly.com.pl</w:t>
      </w:r>
    </w:hyperlink>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9B" w:rsidRDefault="00952D9B" w:rsidP="00737A64">
      <w:pPr>
        <w:spacing w:after="0" w:line="240" w:lineRule="auto"/>
      </w:pPr>
      <w:r>
        <w:separator/>
      </w:r>
    </w:p>
  </w:footnote>
  <w:footnote w:type="continuationSeparator" w:id="0">
    <w:p w:rsidR="00952D9B" w:rsidRDefault="00952D9B" w:rsidP="0073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4E" w:rsidRPr="00670D26" w:rsidRDefault="00952D9B" w:rsidP="00E5564E">
    <w:pPr>
      <w:pStyle w:val="Nagwek"/>
      <w:ind w:firstLine="709"/>
      <w:jc w:val="center"/>
      <w:rPr>
        <w:rFonts w:ascii="Arial" w:hAnsi="Arial" w:cs="Arial"/>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25pt;margin-top:-14pt;width:43.9pt;height:50.55pt;z-index:251661312;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2050" DrawAspect="Content" ObjectID="_1681307491" r:id="rId2"/>
      </w:pict>
    </w:r>
    <w:r w:rsidR="00E5564E">
      <w:rPr>
        <w:rFonts w:ascii="Arial" w:hAnsi="Arial" w:cs="Arial"/>
        <w:sz w:val="28"/>
        <w:szCs w:val="28"/>
      </w:rPr>
      <w:t>ZARZĄD POWIATU SZAMOTULSKIEGO</w:t>
    </w:r>
  </w:p>
  <w:p w:rsidR="00E5564E" w:rsidRDefault="00E5564E" w:rsidP="00E5564E">
    <w:pPr>
      <w:pStyle w:val="Nagwek"/>
      <w:jc w:val="center"/>
      <w:rPr>
        <w:rFonts w:ascii="Arial" w:hAnsi="Arial" w:cs="Arial"/>
        <w:sz w:val="18"/>
        <w:szCs w:val="18"/>
      </w:rPr>
    </w:pP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r>
      <w:rPr>
        <w:rFonts w:ascii="Arial" w:hAnsi="Arial" w:cs="Arial"/>
        <w:sz w:val="18"/>
        <w:szCs w:val="18"/>
      </w:rPr>
      <w:tab/>
    </w: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rsidR="00E5564E" w:rsidRDefault="00E556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027"/>
    <w:multiLevelType w:val="hybridMultilevel"/>
    <w:tmpl w:val="F860212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645E3C1B"/>
    <w:multiLevelType w:val="hybridMultilevel"/>
    <w:tmpl w:val="D884DC9C"/>
    <w:lvl w:ilvl="0" w:tplc="9FBEC64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C2971CD"/>
    <w:multiLevelType w:val="hybridMultilevel"/>
    <w:tmpl w:val="23A261B8"/>
    <w:lvl w:ilvl="0" w:tplc="0415000F">
      <w:start w:val="1"/>
      <w:numFmt w:val="decimal"/>
      <w:lvlText w:val="%1."/>
      <w:lvlJc w:val="left"/>
      <w:pPr>
        <w:tabs>
          <w:tab w:val="num" w:pos="540"/>
        </w:tabs>
        <w:ind w:left="540" w:hanging="360"/>
      </w:pPr>
    </w:lvl>
    <w:lvl w:ilvl="1" w:tplc="2A764584">
      <w:start w:val="1"/>
      <w:numFmt w:val="decimal"/>
      <w:lvlText w:val="%2."/>
      <w:lvlJc w:val="left"/>
      <w:pPr>
        <w:tabs>
          <w:tab w:val="num" w:pos="1260"/>
        </w:tabs>
        <w:ind w:left="1260" w:hanging="360"/>
      </w:pPr>
      <w:rPr>
        <w:rFonts w:hint="default"/>
      </w:rPr>
    </w:lvl>
    <w:lvl w:ilvl="2" w:tplc="04150017">
      <w:start w:val="1"/>
      <w:numFmt w:val="lowerLetter"/>
      <w:lvlText w:val="%3)"/>
      <w:lvlJc w:val="left"/>
      <w:pPr>
        <w:tabs>
          <w:tab w:val="num" w:pos="2160"/>
        </w:tabs>
        <w:ind w:left="2160" w:hanging="360"/>
      </w:pPr>
    </w:lvl>
    <w:lvl w:ilvl="3" w:tplc="4E22EFE2">
      <w:start w:val="1"/>
      <w:numFmt w:val="decimal"/>
      <w:lvlText w:val="%4)"/>
      <w:lvlJc w:val="left"/>
      <w:pPr>
        <w:tabs>
          <w:tab w:val="num" w:pos="2700"/>
        </w:tabs>
        <w:ind w:left="2700" w:hanging="360"/>
      </w:pPr>
      <w:rPr>
        <w:rFonts w:hint="default"/>
      </w:r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64"/>
    <w:rsid w:val="00081CDE"/>
    <w:rsid w:val="00134BAF"/>
    <w:rsid w:val="00150BCB"/>
    <w:rsid w:val="0019043A"/>
    <w:rsid w:val="001B451A"/>
    <w:rsid w:val="001C5F6E"/>
    <w:rsid w:val="0022238F"/>
    <w:rsid w:val="002409CC"/>
    <w:rsid w:val="002A023D"/>
    <w:rsid w:val="00355DC6"/>
    <w:rsid w:val="003B0C07"/>
    <w:rsid w:val="003B3F75"/>
    <w:rsid w:val="0042338C"/>
    <w:rsid w:val="00501493"/>
    <w:rsid w:val="005813EA"/>
    <w:rsid w:val="005E6E61"/>
    <w:rsid w:val="0069696F"/>
    <w:rsid w:val="006B101A"/>
    <w:rsid w:val="006D3A4E"/>
    <w:rsid w:val="00701949"/>
    <w:rsid w:val="00737A64"/>
    <w:rsid w:val="007E2E2B"/>
    <w:rsid w:val="0080047C"/>
    <w:rsid w:val="00890A02"/>
    <w:rsid w:val="00913A85"/>
    <w:rsid w:val="00952D9B"/>
    <w:rsid w:val="009D6B54"/>
    <w:rsid w:val="00A7308D"/>
    <w:rsid w:val="00AB4FEB"/>
    <w:rsid w:val="00AF5DDC"/>
    <w:rsid w:val="00B81A97"/>
    <w:rsid w:val="00C11504"/>
    <w:rsid w:val="00C231EB"/>
    <w:rsid w:val="00C5427E"/>
    <w:rsid w:val="00CA5924"/>
    <w:rsid w:val="00CD4844"/>
    <w:rsid w:val="00CF2662"/>
    <w:rsid w:val="00D64614"/>
    <w:rsid w:val="00E5564E"/>
    <w:rsid w:val="00F74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A64"/>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5E6E61"/>
    <w:pPr>
      <w:keepNext/>
      <w:keepLines/>
      <w:spacing w:before="240" w:after="0" w:line="258" w:lineRule="auto"/>
      <w:ind w:left="10" w:hanging="10"/>
      <w:jc w:val="both"/>
      <w:outlineLvl w:val="0"/>
    </w:pPr>
    <w:rPr>
      <w:rFonts w:ascii="Calibri Light" w:hAnsi="Calibri Light"/>
      <w:color w:val="2F5496"/>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
    <w:name w:val="Znak Znak Znak Znak Znak Znak Znak Znak Znak Znak Znak Znak"/>
    <w:basedOn w:val="Normalny"/>
    <w:rsid w:val="002409CC"/>
    <w:pPr>
      <w:spacing w:after="0" w:line="240" w:lineRule="auto"/>
    </w:pPr>
    <w:rPr>
      <w:rFonts w:ascii="Arial" w:hAnsi="Arial" w:cs="Arial"/>
      <w:sz w:val="24"/>
      <w:szCs w:val="24"/>
      <w:lang w:eastAsia="pl-PL"/>
    </w:rPr>
  </w:style>
  <w:style w:type="paragraph" w:customStyle="1" w:styleId="Akapitzlist1">
    <w:name w:val="Akapit z listą1"/>
    <w:basedOn w:val="Normalny"/>
    <w:rsid w:val="002409CC"/>
    <w:pPr>
      <w:ind w:left="720"/>
      <w:contextualSpacing/>
    </w:pPr>
    <w:rPr>
      <w:rFonts w:eastAsia="Calibri" w:cs="Calibri"/>
    </w:rPr>
  </w:style>
  <w:style w:type="paragraph" w:styleId="Tekstpodstawowy">
    <w:name w:val="Body Text"/>
    <w:basedOn w:val="Normalny"/>
    <w:link w:val="TekstpodstawowyZnak"/>
    <w:uiPriority w:val="99"/>
    <w:semiHidden/>
    <w:unhideWhenUsed/>
    <w:rsid w:val="005E6E61"/>
    <w:pPr>
      <w:spacing w:after="120"/>
    </w:pPr>
  </w:style>
  <w:style w:type="character" w:customStyle="1" w:styleId="TekstpodstawowyZnak">
    <w:name w:val="Tekst podstawowy Znak"/>
    <w:basedOn w:val="Domylnaczcionkaakapitu"/>
    <w:link w:val="Tekstpodstawowy"/>
    <w:uiPriority w:val="99"/>
    <w:semiHidden/>
    <w:rsid w:val="005E6E61"/>
    <w:rPr>
      <w:rFonts w:ascii="Calibri" w:eastAsia="Times New Roman" w:hAnsi="Calibri" w:cs="Times New Roman"/>
    </w:rPr>
  </w:style>
  <w:style w:type="character" w:customStyle="1" w:styleId="Nagwek1Znak">
    <w:name w:val="Nagłówek 1 Znak"/>
    <w:basedOn w:val="Domylnaczcionkaakapitu"/>
    <w:link w:val="Nagwek1"/>
    <w:uiPriority w:val="99"/>
    <w:rsid w:val="005E6E61"/>
    <w:rPr>
      <w:rFonts w:ascii="Calibri Light" w:eastAsia="Times New Roman" w:hAnsi="Calibri Light" w:cs="Times New Roman"/>
      <w:color w:val="2F5496"/>
      <w:sz w:val="32"/>
      <w:szCs w:val="32"/>
      <w:lang w:eastAsia="pl-PL"/>
    </w:rPr>
  </w:style>
  <w:style w:type="paragraph" w:customStyle="1" w:styleId="v1msonormal">
    <w:name w:val="v1msonormal"/>
    <w:basedOn w:val="Normalny"/>
    <w:rsid w:val="005E6E61"/>
    <w:pPr>
      <w:spacing w:before="100" w:beforeAutospacing="1" w:after="100" w:afterAutospacing="1" w:line="240" w:lineRule="auto"/>
    </w:pPr>
    <w:rPr>
      <w:rFonts w:ascii="Times New Roman" w:hAnsi="Times New Roman"/>
      <w:sz w:val="24"/>
      <w:szCs w:val="24"/>
      <w:lang w:eastAsia="pl-PL"/>
    </w:rPr>
  </w:style>
  <w:style w:type="paragraph" w:customStyle="1" w:styleId="v1v1msonormal">
    <w:name w:val="v1v1msonormal"/>
    <w:basedOn w:val="Normalny"/>
    <w:rsid w:val="00134BAF"/>
    <w:pPr>
      <w:spacing w:before="100" w:beforeAutospacing="1" w:after="100" w:afterAutospacing="1"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A64"/>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5E6E61"/>
    <w:pPr>
      <w:keepNext/>
      <w:keepLines/>
      <w:spacing w:before="240" w:after="0" w:line="258" w:lineRule="auto"/>
      <w:ind w:left="10" w:hanging="10"/>
      <w:jc w:val="both"/>
      <w:outlineLvl w:val="0"/>
    </w:pPr>
    <w:rPr>
      <w:rFonts w:ascii="Calibri Light" w:hAnsi="Calibri Light"/>
      <w:color w:val="2F5496"/>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
    <w:name w:val="Znak Znak Znak Znak Znak Znak Znak Znak Znak Znak Znak Znak"/>
    <w:basedOn w:val="Normalny"/>
    <w:rsid w:val="002409CC"/>
    <w:pPr>
      <w:spacing w:after="0" w:line="240" w:lineRule="auto"/>
    </w:pPr>
    <w:rPr>
      <w:rFonts w:ascii="Arial" w:hAnsi="Arial" w:cs="Arial"/>
      <w:sz w:val="24"/>
      <w:szCs w:val="24"/>
      <w:lang w:eastAsia="pl-PL"/>
    </w:rPr>
  </w:style>
  <w:style w:type="paragraph" w:customStyle="1" w:styleId="Akapitzlist1">
    <w:name w:val="Akapit z listą1"/>
    <w:basedOn w:val="Normalny"/>
    <w:rsid w:val="002409CC"/>
    <w:pPr>
      <w:ind w:left="720"/>
      <w:contextualSpacing/>
    </w:pPr>
    <w:rPr>
      <w:rFonts w:eastAsia="Calibri" w:cs="Calibri"/>
    </w:rPr>
  </w:style>
  <w:style w:type="paragraph" w:styleId="Tekstpodstawowy">
    <w:name w:val="Body Text"/>
    <w:basedOn w:val="Normalny"/>
    <w:link w:val="TekstpodstawowyZnak"/>
    <w:uiPriority w:val="99"/>
    <w:semiHidden/>
    <w:unhideWhenUsed/>
    <w:rsid w:val="005E6E61"/>
    <w:pPr>
      <w:spacing w:after="120"/>
    </w:pPr>
  </w:style>
  <w:style w:type="character" w:customStyle="1" w:styleId="TekstpodstawowyZnak">
    <w:name w:val="Tekst podstawowy Znak"/>
    <w:basedOn w:val="Domylnaczcionkaakapitu"/>
    <w:link w:val="Tekstpodstawowy"/>
    <w:uiPriority w:val="99"/>
    <w:semiHidden/>
    <w:rsid w:val="005E6E61"/>
    <w:rPr>
      <w:rFonts w:ascii="Calibri" w:eastAsia="Times New Roman" w:hAnsi="Calibri" w:cs="Times New Roman"/>
    </w:rPr>
  </w:style>
  <w:style w:type="character" w:customStyle="1" w:styleId="Nagwek1Znak">
    <w:name w:val="Nagłówek 1 Znak"/>
    <w:basedOn w:val="Domylnaczcionkaakapitu"/>
    <w:link w:val="Nagwek1"/>
    <w:uiPriority w:val="99"/>
    <w:rsid w:val="005E6E61"/>
    <w:rPr>
      <w:rFonts w:ascii="Calibri Light" w:eastAsia="Times New Roman" w:hAnsi="Calibri Light" w:cs="Times New Roman"/>
      <w:color w:val="2F5496"/>
      <w:sz w:val="32"/>
      <w:szCs w:val="32"/>
      <w:lang w:eastAsia="pl-PL"/>
    </w:rPr>
  </w:style>
  <w:style w:type="paragraph" w:customStyle="1" w:styleId="v1msonormal">
    <w:name w:val="v1msonormal"/>
    <w:basedOn w:val="Normalny"/>
    <w:rsid w:val="005E6E61"/>
    <w:pPr>
      <w:spacing w:before="100" w:beforeAutospacing="1" w:after="100" w:afterAutospacing="1" w:line="240" w:lineRule="auto"/>
    </w:pPr>
    <w:rPr>
      <w:rFonts w:ascii="Times New Roman" w:hAnsi="Times New Roman"/>
      <w:sz w:val="24"/>
      <w:szCs w:val="24"/>
      <w:lang w:eastAsia="pl-PL"/>
    </w:rPr>
  </w:style>
  <w:style w:type="paragraph" w:customStyle="1" w:styleId="v1v1msonormal">
    <w:name w:val="v1v1msonormal"/>
    <w:basedOn w:val="Normalny"/>
    <w:rsid w:val="00134BAF"/>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69676">
      <w:bodyDiv w:val="1"/>
      <w:marLeft w:val="0"/>
      <w:marRight w:val="0"/>
      <w:marTop w:val="0"/>
      <w:marBottom w:val="0"/>
      <w:divBdr>
        <w:top w:val="none" w:sz="0" w:space="0" w:color="auto"/>
        <w:left w:val="none" w:sz="0" w:space="0" w:color="auto"/>
        <w:bottom w:val="none" w:sz="0" w:space="0" w:color="auto"/>
        <w:right w:val="none" w:sz="0" w:space="0" w:color="auto"/>
      </w:divBdr>
    </w:div>
    <w:div w:id="321008268">
      <w:bodyDiv w:val="1"/>
      <w:marLeft w:val="0"/>
      <w:marRight w:val="0"/>
      <w:marTop w:val="0"/>
      <w:marBottom w:val="0"/>
      <w:divBdr>
        <w:top w:val="none" w:sz="0" w:space="0" w:color="auto"/>
        <w:left w:val="none" w:sz="0" w:space="0" w:color="auto"/>
        <w:bottom w:val="none" w:sz="0" w:space="0" w:color="auto"/>
        <w:right w:val="none" w:sz="0" w:space="0" w:color="auto"/>
      </w:divBdr>
    </w:div>
    <w:div w:id="582951580">
      <w:bodyDiv w:val="1"/>
      <w:marLeft w:val="0"/>
      <w:marRight w:val="0"/>
      <w:marTop w:val="0"/>
      <w:marBottom w:val="0"/>
      <w:divBdr>
        <w:top w:val="none" w:sz="0" w:space="0" w:color="auto"/>
        <w:left w:val="none" w:sz="0" w:space="0" w:color="auto"/>
        <w:bottom w:val="none" w:sz="0" w:space="0" w:color="auto"/>
        <w:right w:val="none" w:sz="0" w:space="0" w:color="auto"/>
      </w:divBdr>
    </w:div>
    <w:div w:id="635450306">
      <w:bodyDiv w:val="1"/>
      <w:marLeft w:val="0"/>
      <w:marRight w:val="0"/>
      <w:marTop w:val="0"/>
      <w:marBottom w:val="0"/>
      <w:divBdr>
        <w:top w:val="none" w:sz="0" w:space="0" w:color="auto"/>
        <w:left w:val="none" w:sz="0" w:space="0" w:color="auto"/>
        <w:bottom w:val="none" w:sz="0" w:space="0" w:color="auto"/>
        <w:right w:val="none" w:sz="0" w:space="0" w:color="auto"/>
      </w:divBdr>
    </w:div>
    <w:div w:id="1416979780">
      <w:bodyDiv w:val="1"/>
      <w:marLeft w:val="0"/>
      <w:marRight w:val="0"/>
      <w:marTop w:val="0"/>
      <w:marBottom w:val="0"/>
      <w:divBdr>
        <w:top w:val="none" w:sz="0" w:space="0" w:color="auto"/>
        <w:left w:val="none" w:sz="0" w:space="0" w:color="auto"/>
        <w:bottom w:val="none" w:sz="0" w:space="0" w:color="auto"/>
        <w:right w:val="none" w:sz="0" w:space="0" w:color="auto"/>
      </w:divBdr>
    </w:div>
    <w:div w:id="1567835455">
      <w:bodyDiv w:val="1"/>
      <w:marLeft w:val="0"/>
      <w:marRight w:val="0"/>
      <w:marTop w:val="0"/>
      <w:marBottom w:val="0"/>
      <w:divBdr>
        <w:top w:val="none" w:sz="0" w:space="0" w:color="auto"/>
        <w:left w:val="none" w:sz="0" w:space="0" w:color="auto"/>
        <w:bottom w:val="none" w:sz="0" w:space="0" w:color="auto"/>
        <w:right w:val="none" w:sz="0" w:space="0" w:color="auto"/>
      </w:divBdr>
    </w:div>
    <w:div w:id="1645622037">
      <w:bodyDiv w:val="1"/>
      <w:marLeft w:val="0"/>
      <w:marRight w:val="0"/>
      <w:marTop w:val="0"/>
      <w:marBottom w:val="0"/>
      <w:divBdr>
        <w:top w:val="none" w:sz="0" w:space="0" w:color="auto"/>
        <w:left w:val="none" w:sz="0" w:space="0" w:color="auto"/>
        <w:bottom w:val="none" w:sz="0" w:space="0" w:color="auto"/>
        <w:right w:val="none" w:sz="0" w:space="0" w:color="auto"/>
      </w:divBdr>
    </w:div>
    <w:div w:id="2097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tar@sunta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1419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Jokiel</dc:creator>
  <cp:lastModifiedBy>Użytkownik systemu Windows</cp:lastModifiedBy>
  <cp:revision>2</cp:revision>
  <cp:lastPrinted>2021-04-26T11:14:00Z</cp:lastPrinted>
  <dcterms:created xsi:type="dcterms:W3CDTF">2021-04-30T15:05:00Z</dcterms:created>
  <dcterms:modified xsi:type="dcterms:W3CDTF">2021-04-30T15:05:00Z</dcterms:modified>
</cp:coreProperties>
</file>